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179" w:rsidRPr="00F15514" w:rsidRDefault="00605177">
      <w:pPr>
        <w:rPr>
          <w:sz w:val="24"/>
          <w:szCs w:val="24"/>
        </w:rPr>
      </w:pPr>
      <w:r w:rsidRPr="00F15514">
        <w:rPr>
          <w:sz w:val="24"/>
          <w:szCs w:val="24"/>
        </w:rPr>
        <w:t xml:space="preserve">Stefano Piovanelli, </w:t>
      </w:r>
      <w:r w:rsidRPr="00F15514">
        <w:rPr>
          <w:b/>
          <w:sz w:val="24"/>
          <w:szCs w:val="24"/>
        </w:rPr>
        <w:t>Il valore degli altri. Le relazioni umane come risultato dell’operare mentale</w:t>
      </w:r>
      <w:r w:rsidRPr="00F15514">
        <w:rPr>
          <w:sz w:val="24"/>
          <w:szCs w:val="24"/>
        </w:rPr>
        <w:t>, Odradek, 2016.</w:t>
      </w:r>
    </w:p>
    <w:p w:rsidR="002E5122" w:rsidRPr="00F15514" w:rsidRDefault="00361D5C">
      <w:pPr>
        <w:rPr>
          <w:sz w:val="24"/>
          <w:szCs w:val="24"/>
        </w:rPr>
      </w:pPr>
      <w:r w:rsidRPr="00F15514">
        <w:rPr>
          <w:sz w:val="24"/>
          <w:szCs w:val="24"/>
        </w:rPr>
        <w:t>D</w:t>
      </w:r>
      <w:r w:rsidR="008664CB" w:rsidRPr="00F15514">
        <w:rPr>
          <w:sz w:val="24"/>
          <w:szCs w:val="24"/>
        </w:rPr>
        <w:t>ai tempi del</w:t>
      </w:r>
      <w:r w:rsidRPr="00F15514">
        <w:rPr>
          <w:sz w:val="24"/>
          <w:szCs w:val="24"/>
        </w:rPr>
        <w:t>lo storico</w:t>
      </w:r>
      <w:r w:rsidR="008664CB" w:rsidRPr="00F15514">
        <w:rPr>
          <w:sz w:val="24"/>
          <w:szCs w:val="24"/>
        </w:rPr>
        <w:t xml:space="preserve"> dibattito </w:t>
      </w:r>
      <w:r w:rsidRPr="00F15514">
        <w:rPr>
          <w:sz w:val="24"/>
          <w:szCs w:val="24"/>
        </w:rPr>
        <w:t xml:space="preserve">fra Ceccato e </w:t>
      </w:r>
      <w:r w:rsidR="008664CB" w:rsidRPr="00F15514">
        <w:rPr>
          <w:sz w:val="24"/>
          <w:szCs w:val="24"/>
        </w:rPr>
        <w:t xml:space="preserve">Geymonat </w:t>
      </w:r>
      <w:r w:rsidRPr="00F15514">
        <w:rPr>
          <w:sz w:val="24"/>
          <w:szCs w:val="24"/>
        </w:rPr>
        <w:t xml:space="preserve">fino </w:t>
      </w:r>
      <w:r w:rsidR="008664CB" w:rsidRPr="00F15514">
        <w:rPr>
          <w:sz w:val="24"/>
          <w:szCs w:val="24"/>
        </w:rPr>
        <w:t>a quelli del</w:t>
      </w:r>
      <w:r w:rsidRPr="00F15514">
        <w:rPr>
          <w:sz w:val="24"/>
          <w:szCs w:val="24"/>
        </w:rPr>
        <w:t>la</w:t>
      </w:r>
      <w:r w:rsidR="008664CB" w:rsidRPr="00F15514">
        <w:rPr>
          <w:sz w:val="24"/>
          <w:szCs w:val="24"/>
        </w:rPr>
        <w:t xml:space="preserve"> </w:t>
      </w:r>
      <w:r w:rsidRPr="00F15514">
        <w:rPr>
          <w:sz w:val="24"/>
          <w:szCs w:val="24"/>
        </w:rPr>
        <w:t>piu’ recente discussione</w:t>
      </w:r>
      <w:r w:rsidR="008664CB" w:rsidRPr="00F15514">
        <w:rPr>
          <w:sz w:val="24"/>
          <w:szCs w:val="24"/>
        </w:rPr>
        <w:t xml:space="preserve"> </w:t>
      </w:r>
      <w:r w:rsidRPr="00F15514">
        <w:rPr>
          <w:sz w:val="24"/>
          <w:szCs w:val="24"/>
        </w:rPr>
        <w:t xml:space="preserve">fra Accame e Brame’, nei confronti della mera comprensione del pensiero di Silvio Ceccato e delle analisi </w:t>
      </w:r>
      <w:r w:rsidR="00430296" w:rsidRPr="00F15514">
        <w:rPr>
          <w:sz w:val="24"/>
          <w:szCs w:val="24"/>
        </w:rPr>
        <w:t>prodotte da</w:t>
      </w:r>
      <w:r w:rsidRPr="00F15514">
        <w:rPr>
          <w:sz w:val="24"/>
          <w:szCs w:val="24"/>
        </w:rPr>
        <w:t xml:space="preserve">lla Scuola Operativa Italiana hanno </w:t>
      </w:r>
      <w:r w:rsidR="00A92403" w:rsidRPr="00F15514">
        <w:rPr>
          <w:sz w:val="24"/>
          <w:szCs w:val="24"/>
        </w:rPr>
        <w:t>interferito pesanti</w:t>
      </w:r>
      <w:r w:rsidR="00430296" w:rsidRPr="00F15514">
        <w:rPr>
          <w:sz w:val="24"/>
          <w:szCs w:val="24"/>
        </w:rPr>
        <w:t xml:space="preserve"> e </w:t>
      </w:r>
      <w:r w:rsidRPr="00F15514">
        <w:rPr>
          <w:sz w:val="24"/>
          <w:szCs w:val="24"/>
        </w:rPr>
        <w:t>imbarazzanti</w:t>
      </w:r>
      <w:r w:rsidR="00430296" w:rsidRPr="00F15514">
        <w:rPr>
          <w:sz w:val="24"/>
          <w:szCs w:val="24"/>
        </w:rPr>
        <w:t xml:space="preserve"> </w:t>
      </w:r>
      <w:r w:rsidRPr="00F15514">
        <w:rPr>
          <w:sz w:val="24"/>
          <w:szCs w:val="24"/>
        </w:rPr>
        <w:t xml:space="preserve">censure. </w:t>
      </w:r>
      <w:r w:rsidR="00430296" w:rsidRPr="00F15514">
        <w:rPr>
          <w:sz w:val="24"/>
          <w:szCs w:val="24"/>
        </w:rPr>
        <w:t>L</w:t>
      </w:r>
      <w:r w:rsidR="007B5D29" w:rsidRPr="00F15514">
        <w:rPr>
          <w:sz w:val="24"/>
          <w:szCs w:val="24"/>
        </w:rPr>
        <w:t>a comparsa di un libro come questo</w:t>
      </w:r>
      <w:r w:rsidR="00430296" w:rsidRPr="00F15514">
        <w:rPr>
          <w:sz w:val="24"/>
          <w:szCs w:val="24"/>
        </w:rPr>
        <w:t xml:space="preserve"> </w:t>
      </w:r>
      <w:r w:rsidR="007B5D29" w:rsidRPr="00F15514">
        <w:rPr>
          <w:sz w:val="24"/>
          <w:szCs w:val="24"/>
        </w:rPr>
        <w:t>di Stefano Piovanelli risulta</w:t>
      </w:r>
      <w:r w:rsidR="00430296" w:rsidRPr="00F15514">
        <w:rPr>
          <w:sz w:val="24"/>
          <w:szCs w:val="24"/>
        </w:rPr>
        <w:t>, percio’,</w:t>
      </w:r>
      <w:r w:rsidR="007B5D29" w:rsidRPr="00F15514">
        <w:rPr>
          <w:sz w:val="24"/>
          <w:szCs w:val="24"/>
        </w:rPr>
        <w:t xml:space="preserve"> sorprendente.</w:t>
      </w:r>
      <w:r w:rsidR="00FC0A79">
        <w:rPr>
          <w:sz w:val="24"/>
          <w:szCs w:val="24"/>
        </w:rPr>
        <w:t xml:space="preserve"> </w:t>
      </w:r>
      <w:r w:rsidR="00EC1230" w:rsidRPr="00F15514">
        <w:rPr>
          <w:sz w:val="24"/>
          <w:szCs w:val="24"/>
        </w:rPr>
        <w:t xml:space="preserve">Piovanelli, a differenza </w:t>
      </w:r>
      <w:r w:rsidR="003927A9" w:rsidRPr="00F15514">
        <w:rPr>
          <w:sz w:val="24"/>
          <w:szCs w:val="24"/>
        </w:rPr>
        <w:t>di tanti altri</w:t>
      </w:r>
      <w:r w:rsidR="00A0654D" w:rsidRPr="00F15514">
        <w:rPr>
          <w:sz w:val="24"/>
          <w:szCs w:val="24"/>
        </w:rPr>
        <w:t>, sembra</w:t>
      </w:r>
      <w:r w:rsidR="00EC1230" w:rsidRPr="00F15514">
        <w:rPr>
          <w:sz w:val="24"/>
          <w:szCs w:val="24"/>
        </w:rPr>
        <w:t xml:space="preserve"> rende</w:t>
      </w:r>
      <w:r w:rsidR="00A0654D" w:rsidRPr="00F15514">
        <w:rPr>
          <w:sz w:val="24"/>
          <w:szCs w:val="24"/>
        </w:rPr>
        <w:t>rsi</w:t>
      </w:r>
      <w:r w:rsidR="00EC1230" w:rsidRPr="00F15514">
        <w:rPr>
          <w:sz w:val="24"/>
          <w:szCs w:val="24"/>
        </w:rPr>
        <w:t xml:space="preserve"> conto </w:t>
      </w:r>
      <w:r w:rsidR="009163FE" w:rsidRPr="00F15514">
        <w:rPr>
          <w:sz w:val="24"/>
          <w:szCs w:val="24"/>
        </w:rPr>
        <w:t xml:space="preserve">che il punto di vista elaborato nel corso dei decenni da questa </w:t>
      </w:r>
      <w:r w:rsidR="00630D66">
        <w:rPr>
          <w:sz w:val="24"/>
          <w:szCs w:val="24"/>
        </w:rPr>
        <w:t xml:space="preserve">nostra </w:t>
      </w:r>
      <w:r w:rsidR="009163FE" w:rsidRPr="00F15514">
        <w:rPr>
          <w:sz w:val="24"/>
          <w:szCs w:val="24"/>
        </w:rPr>
        <w:t>un po’ fantomatica</w:t>
      </w:r>
      <w:r w:rsidR="00EA315D" w:rsidRPr="00F15514">
        <w:rPr>
          <w:sz w:val="24"/>
          <w:szCs w:val="24"/>
        </w:rPr>
        <w:t xml:space="preserve"> </w:t>
      </w:r>
      <w:r w:rsidR="009163FE" w:rsidRPr="00F15514">
        <w:rPr>
          <w:sz w:val="24"/>
          <w:szCs w:val="24"/>
        </w:rPr>
        <w:t xml:space="preserve">e </w:t>
      </w:r>
      <w:r w:rsidR="00A92403" w:rsidRPr="00F15514">
        <w:rPr>
          <w:sz w:val="24"/>
          <w:szCs w:val="24"/>
        </w:rPr>
        <w:t>non</w:t>
      </w:r>
      <w:r w:rsidR="00121430" w:rsidRPr="00F15514">
        <w:rPr>
          <w:sz w:val="24"/>
          <w:szCs w:val="24"/>
        </w:rPr>
        <w:t xml:space="preserve"> ortodossa scuola di pensiero</w:t>
      </w:r>
      <w:r w:rsidR="009163FE" w:rsidRPr="00F15514">
        <w:rPr>
          <w:sz w:val="24"/>
          <w:szCs w:val="24"/>
        </w:rPr>
        <w:t xml:space="preserve"> </w:t>
      </w:r>
      <w:r w:rsidR="00B40147" w:rsidRPr="00F15514">
        <w:rPr>
          <w:sz w:val="24"/>
          <w:szCs w:val="24"/>
        </w:rPr>
        <w:t xml:space="preserve">ha un senso </w:t>
      </w:r>
      <w:r w:rsidR="00121430" w:rsidRPr="00F15514">
        <w:rPr>
          <w:sz w:val="24"/>
          <w:szCs w:val="24"/>
        </w:rPr>
        <w:t xml:space="preserve">complessivamente </w:t>
      </w:r>
      <w:r w:rsidR="00B40147" w:rsidRPr="00F15514">
        <w:rPr>
          <w:sz w:val="24"/>
          <w:szCs w:val="24"/>
        </w:rPr>
        <w:t>piuttosto preciso e</w:t>
      </w:r>
      <w:r w:rsidR="00EA315D" w:rsidRPr="00F15514">
        <w:rPr>
          <w:sz w:val="24"/>
          <w:szCs w:val="24"/>
        </w:rPr>
        <w:t xml:space="preserve"> coerente</w:t>
      </w:r>
      <w:r w:rsidR="00B40147" w:rsidRPr="00F15514">
        <w:rPr>
          <w:sz w:val="24"/>
          <w:szCs w:val="24"/>
        </w:rPr>
        <w:t>. Da cui consegue c</w:t>
      </w:r>
      <w:r w:rsidR="00121430" w:rsidRPr="00F15514">
        <w:rPr>
          <w:sz w:val="24"/>
          <w:szCs w:val="24"/>
        </w:rPr>
        <w:t xml:space="preserve">he </w:t>
      </w:r>
      <w:r w:rsidR="00B40147" w:rsidRPr="00F15514">
        <w:rPr>
          <w:sz w:val="24"/>
          <w:szCs w:val="24"/>
        </w:rPr>
        <w:t>risulta</w:t>
      </w:r>
      <w:r w:rsidR="00EA315D" w:rsidRPr="00F15514">
        <w:rPr>
          <w:sz w:val="24"/>
          <w:szCs w:val="24"/>
        </w:rPr>
        <w:t xml:space="preserve"> utile ai fini di ampliare quei margini </w:t>
      </w:r>
      <w:r w:rsidR="00B40147" w:rsidRPr="00F15514">
        <w:rPr>
          <w:sz w:val="24"/>
          <w:szCs w:val="24"/>
        </w:rPr>
        <w:t xml:space="preserve">consapevolezza, scelta </w:t>
      </w:r>
      <w:r w:rsidR="0071388C" w:rsidRPr="00F15514">
        <w:rPr>
          <w:sz w:val="24"/>
          <w:szCs w:val="24"/>
        </w:rPr>
        <w:t xml:space="preserve">responsabile </w:t>
      </w:r>
      <w:r w:rsidR="00B40147" w:rsidRPr="00F15514">
        <w:rPr>
          <w:sz w:val="24"/>
          <w:szCs w:val="24"/>
        </w:rPr>
        <w:t xml:space="preserve">e </w:t>
      </w:r>
      <w:r w:rsidR="00EA315D" w:rsidRPr="00F15514">
        <w:rPr>
          <w:sz w:val="24"/>
          <w:szCs w:val="24"/>
        </w:rPr>
        <w:t>autonomia</w:t>
      </w:r>
      <w:r w:rsidR="00B40147" w:rsidRPr="00F15514">
        <w:rPr>
          <w:sz w:val="24"/>
          <w:szCs w:val="24"/>
        </w:rPr>
        <w:t xml:space="preserve"> decisionale</w:t>
      </w:r>
      <w:r w:rsidR="00121430" w:rsidRPr="00F15514">
        <w:rPr>
          <w:sz w:val="24"/>
          <w:szCs w:val="24"/>
        </w:rPr>
        <w:t>,</w:t>
      </w:r>
      <w:r w:rsidR="00B40147" w:rsidRPr="00F15514">
        <w:rPr>
          <w:sz w:val="24"/>
          <w:szCs w:val="24"/>
        </w:rPr>
        <w:t xml:space="preserve"> che</w:t>
      </w:r>
      <w:r w:rsidR="0071388C" w:rsidRPr="00F15514">
        <w:rPr>
          <w:sz w:val="24"/>
          <w:szCs w:val="24"/>
        </w:rPr>
        <w:t>,</w:t>
      </w:r>
      <w:r w:rsidR="00121430" w:rsidRPr="00F15514">
        <w:rPr>
          <w:sz w:val="24"/>
          <w:szCs w:val="24"/>
        </w:rPr>
        <w:t xml:space="preserve"> invece, seguendo altre strade</w:t>
      </w:r>
      <w:r w:rsidR="00B40147" w:rsidRPr="00F15514">
        <w:rPr>
          <w:sz w:val="24"/>
          <w:szCs w:val="24"/>
        </w:rPr>
        <w:t xml:space="preserve"> </w:t>
      </w:r>
      <w:r w:rsidR="0071388C" w:rsidRPr="00F15514">
        <w:rPr>
          <w:sz w:val="24"/>
          <w:szCs w:val="24"/>
        </w:rPr>
        <w:t xml:space="preserve">spesso </w:t>
      </w:r>
      <w:r w:rsidR="00B40147" w:rsidRPr="00F15514">
        <w:rPr>
          <w:sz w:val="24"/>
          <w:szCs w:val="24"/>
        </w:rPr>
        <w:t>ci si sforza inutilmente di ampliare</w:t>
      </w:r>
      <w:r w:rsidR="00121430" w:rsidRPr="00F15514">
        <w:rPr>
          <w:sz w:val="24"/>
          <w:szCs w:val="24"/>
        </w:rPr>
        <w:t>,</w:t>
      </w:r>
      <w:r w:rsidR="00B40147" w:rsidRPr="00F15514">
        <w:rPr>
          <w:sz w:val="24"/>
          <w:szCs w:val="24"/>
        </w:rPr>
        <w:t xml:space="preserve"> </w:t>
      </w:r>
      <w:r w:rsidR="006F0326" w:rsidRPr="00F15514">
        <w:rPr>
          <w:sz w:val="24"/>
          <w:szCs w:val="24"/>
        </w:rPr>
        <w:t>finendo magari</w:t>
      </w:r>
      <w:r w:rsidR="00B40147" w:rsidRPr="00F15514">
        <w:rPr>
          <w:sz w:val="24"/>
          <w:szCs w:val="24"/>
        </w:rPr>
        <w:t xml:space="preserve"> </w:t>
      </w:r>
      <w:r w:rsidR="00F83AA2" w:rsidRPr="00F15514">
        <w:rPr>
          <w:sz w:val="24"/>
          <w:szCs w:val="24"/>
        </w:rPr>
        <w:t>con il ridurli</w:t>
      </w:r>
      <w:r w:rsidR="00B40147" w:rsidRPr="00F15514">
        <w:rPr>
          <w:sz w:val="24"/>
          <w:szCs w:val="24"/>
        </w:rPr>
        <w:t>. N</w:t>
      </w:r>
      <w:r w:rsidR="009163FE" w:rsidRPr="00F15514">
        <w:rPr>
          <w:sz w:val="24"/>
          <w:szCs w:val="24"/>
        </w:rPr>
        <w:t>onostante l’</w:t>
      </w:r>
      <w:r w:rsidR="00EA315D" w:rsidRPr="00F15514">
        <w:rPr>
          <w:sz w:val="24"/>
          <w:szCs w:val="24"/>
        </w:rPr>
        <w:t xml:space="preserve">apparentemente </w:t>
      </w:r>
      <w:r w:rsidR="009163FE" w:rsidRPr="00F15514">
        <w:rPr>
          <w:sz w:val="24"/>
          <w:szCs w:val="24"/>
        </w:rPr>
        <w:t xml:space="preserve">inesorabile persistenza di </w:t>
      </w:r>
      <w:r w:rsidR="00EA315D" w:rsidRPr="00F15514">
        <w:rPr>
          <w:sz w:val="24"/>
          <w:szCs w:val="24"/>
        </w:rPr>
        <w:t xml:space="preserve">radicali </w:t>
      </w:r>
      <w:r w:rsidR="009163FE" w:rsidRPr="00F15514">
        <w:rPr>
          <w:sz w:val="24"/>
          <w:szCs w:val="24"/>
        </w:rPr>
        <w:t xml:space="preserve">differenze di opinione </w:t>
      </w:r>
      <w:r w:rsidR="00EA315D" w:rsidRPr="00F15514">
        <w:rPr>
          <w:sz w:val="24"/>
          <w:szCs w:val="24"/>
        </w:rPr>
        <w:t>su quasi ogni aspetto del punto di vista stesso, a partire dal nome che si vorrebbe assegnargli</w:t>
      </w:r>
      <w:r w:rsidR="00A0654D" w:rsidRPr="00F15514">
        <w:rPr>
          <w:sz w:val="24"/>
          <w:szCs w:val="24"/>
        </w:rPr>
        <w:t xml:space="preserve"> (dalla “</w:t>
      </w:r>
      <w:r w:rsidR="00743A17" w:rsidRPr="00F15514">
        <w:rPr>
          <w:sz w:val="24"/>
          <w:szCs w:val="24"/>
        </w:rPr>
        <w:t>metodologia ope</w:t>
      </w:r>
      <w:r w:rsidR="00A0654D" w:rsidRPr="00F15514">
        <w:rPr>
          <w:sz w:val="24"/>
          <w:szCs w:val="24"/>
        </w:rPr>
        <w:t>rativa” alla “tecnica operativa”</w:t>
      </w:r>
      <w:r w:rsidR="00004E1C" w:rsidRPr="00F15514">
        <w:rPr>
          <w:sz w:val="24"/>
          <w:szCs w:val="24"/>
        </w:rPr>
        <w:t>, e via dicendo)</w:t>
      </w:r>
      <w:r w:rsidR="00B40147" w:rsidRPr="00F15514">
        <w:rPr>
          <w:sz w:val="24"/>
          <w:szCs w:val="24"/>
        </w:rPr>
        <w:t xml:space="preserve">, </w:t>
      </w:r>
      <w:r w:rsidR="005D36F6" w:rsidRPr="00F15514">
        <w:rPr>
          <w:sz w:val="24"/>
          <w:szCs w:val="24"/>
        </w:rPr>
        <w:t>Piovanell</w:t>
      </w:r>
      <w:r w:rsidR="00A0654D" w:rsidRPr="00F15514">
        <w:rPr>
          <w:sz w:val="24"/>
          <w:szCs w:val="24"/>
        </w:rPr>
        <w:t xml:space="preserve">i lo prende in </w:t>
      </w:r>
      <w:r w:rsidR="00D8756C" w:rsidRPr="00F15514">
        <w:rPr>
          <w:sz w:val="24"/>
          <w:szCs w:val="24"/>
        </w:rPr>
        <w:t xml:space="preserve">seria </w:t>
      </w:r>
      <w:r w:rsidR="00A0654D" w:rsidRPr="00F15514">
        <w:rPr>
          <w:sz w:val="24"/>
          <w:szCs w:val="24"/>
        </w:rPr>
        <w:t>considerazione. E</w:t>
      </w:r>
      <w:r w:rsidR="005D36F6" w:rsidRPr="00F15514">
        <w:rPr>
          <w:sz w:val="24"/>
          <w:szCs w:val="24"/>
        </w:rPr>
        <w:t xml:space="preserve"> </w:t>
      </w:r>
      <w:r w:rsidR="00C92907" w:rsidRPr="00F15514">
        <w:rPr>
          <w:sz w:val="24"/>
          <w:szCs w:val="24"/>
        </w:rPr>
        <w:t>dal suo studio</w:t>
      </w:r>
      <w:r w:rsidR="005D36F6" w:rsidRPr="00F15514">
        <w:rPr>
          <w:sz w:val="24"/>
          <w:szCs w:val="24"/>
        </w:rPr>
        <w:t>,</w:t>
      </w:r>
      <w:r w:rsidR="00C92907" w:rsidRPr="00F15514">
        <w:rPr>
          <w:sz w:val="24"/>
          <w:szCs w:val="24"/>
        </w:rPr>
        <w:t xml:space="preserve"> inclusivo rispetto ai risultati di altri programmi d</w:t>
      </w:r>
      <w:r w:rsidR="005D36F6" w:rsidRPr="00F15514">
        <w:rPr>
          <w:sz w:val="24"/>
          <w:szCs w:val="24"/>
        </w:rPr>
        <w:t>i ricerca,</w:t>
      </w:r>
      <w:r w:rsidR="00C92907" w:rsidRPr="00F15514">
        <w:rPr>
          <w:sz w:val="24"/>
          <w:szCs w:val="24"/>
        </w:rPr>
        <w:t xml:space="preserve"> </w:t>
      </w:r>
      <w:r w:rsidR="00A0654D" w:rsidRPr="00F15514">
        <w:rPr>
          <w:sz w:val="24"/>
          <w:szCs w:val="24"/>
        </w:rPr>
        <w:t>molto affini come nel cas</w:t>
      </w:r>
      <w:r w:rsidR="009C3C0F">
        <w:rPr>
          <w:sz w:val="24"/>
          <w:szCs w:val="24"/>
        </w:rPr>
        <w:t xml:space="preserve">o di Glasersfeld, o meno affini, </w:t>
      </w:r>
      <w:r w:rsidR="00A0654D" w:rsidRPr="00F15514">
        <w:rPr>
          <w:sz w:val="24"/>
          <w:szCs w:val="24"/>
        </w:rPr>
        <w:t xml:space="preserve">come in altri casi, </w:t>
      </w:r>
      <w:r w:rsidR="00C92907" w:rsidRPr="00F15514">
        <w:rPr>
          <w:sz w:val="24"/>
          <w:szCs w:val="24"/>
        </w:rPr>
        <w:t>ricava</w:t>
      </w:r>
      <w:r w:rsidR="00B40147" w:rsidRPr="00F15514">
        <w:rPr>
          <w:sz w:val="24"/>
          <w:szCs w:val="24"/>
        </w:rPr>
        <w:t xml:space="preserve"> alcuni </w:t>
      </w:r>
      <w:r w:rsidR="002E5122" w:rsidRPr="00F15514">
        <w:rPr>
          <w:sz w:val="24"/>
          <w:szCs w:val="24"/>
        </w:rPr>
        <w:t>principi</w:t>
      </w:r>
      <w:r w:rsidR="0014638E" w:rsidRPr="00F15514">
        <w:rPr>
          <w:sz w:val="24"/>
          <w:szCs w:val="24"/>
        </w:rPr>
        <w:t xml:space="preserve"> teorici </w:t>
      </w:r>
      <w:r w:rsidR="00A0654D" w:rsidRPr="00F15514">
        <w:rPr>
          <w:sz w:val="24"/>
          <w:szCs w:val="24"/>
        </w:rPr>
        <w:t xml:space="preserve">suoi, che poi </w:t>
      </w:r>
      <w:r w:rsidR="00C44615" w:rsidRPr="00F15514">
        <w:rPr>
          <w:sz w:val="24"/>
          <w:szCs w:val="24"/>
        </w:rPr>
        <w:t>applica nell’analisi della propria esperienza</w:t>
      </w:r>
      <w:r w:rsidR="00456C4E" w:rsidRPr="00F15514">
        <w:rPr>
          <w:sz w:val="24"/>
          <w:szCs w:val="24"/>
        </w:rPr>
        <w:t xml:space="preserve"> personale e professionale</w:t>
      </w:r>
      <w:r w:rsidR="00743A17" w:rsidRPr="00F15514">
        <w:rPr>
          <w:sz w:val="24"/>
          <w:szCs w:val="24"/>
        </w:rPr>
        <w:t>.</w:t>
      </w:r>
    </w:p>
    <w:p w:rsidR="00E77986" w:rsidRPr="00F15514" w:rsidRDefault="00456C4E">
      <w:pPr>
        <w:rPr>
          <w:sz w:val="24"/>
          <w:szCs w:val="24"/>
        </w:rPr>
      </w:pPr>
      <w:r w:rsidRPr="00F15514">
        <w:rPr>
          <w:sz w:val="24"/>
          <w:szCs w:val="24"/>
        </w:rPr>
        <w:t>Lo spunto per scrivere giunge a Piovanelli dall</w:t>
      </w:r>
      <w:r w:rsidR="00C318E5" w:rsidRPr="00F15514">
        <w:rPr>
          <w:sz w:val="24"/>
          <w:szCs w:val="24"/>
        </w:rPr>
        <w:t xml:space="preserve">’esigenza di spiegarsi e di spiegare </w:t>
      </w:r>
      <w:r w:rsidRPr="00F15514">
        <w:rPr>
          <w:sz w:val="24"/>
          <w:szCs w:val="24"/>
        </w:rPr>
        <w:t xml:space="preserve">come abbia </w:t>
      </w:r>
      <w:r w:rsidR="00C318E5" w:rsidRPr="00F15514">
        <w:rPr>
          <w:sz w:val="24"/>
          <w:szCs w:val="24"/>
        </w:rPr>
        <w:t>superato</w:t>
      </w:r>
      <w:r w:rsidRPr="00F15514">
        <w:rPr>
          <w:sz w:val="24"/>
          <w:szCs w:val="24"/>
        </w:rPr>
        <w:t xml:space="preserve"> </w:t>
      </w:r>
      <w:r w:rsidR="00C06373">
        <w:rPr>
          <w:sz w:val="24"/>
          <w:szCs w:val="24"/>
        </w:rPr>
        <w:t xml:space="preserve">alcuni </w:t>
      </w:r>
      <w:r w:rsidRPr="00F15514">
        <w:rPr>
          <w:sz w:val="24"/>
          <w:szCs w:val="24"/>
        </w:rPr>
        <w:t xml:space="preserve">momenti difficili, e giustamente fa conto sul fatto che al lettore non dovrebbe riuscire troppo </w:t>
      </w:r>
      <w:r w:rsidR="00476902" w:rsidRPr="00F15514">
        <w:rPr>
          <w:sz w:val="24"/>
          <w:szCs w:val="24"/>
        </w:rPr>
        <w:t>arduo</w:t>
      </w:r>
      <w:r w:rsidRPr="00F15514">
        <w:rPr>
          <w:sz w:val="24"/>
          <w:szCs w:val="24"/>
        </w:rPr>
        <w:t xml:space="preserve"> far mente locale sulle proprie </w:t>
      </w:r>
      <w:r w:rsidR="00C318E5" w:rsidRPr="00F15514">
        <w:rPr>
          <w:sz w:val="24"/>
          <w:szCs w:val="24"/>
        </w:rPr>
        <w:t xml:space="preserve">tristi </w:t>
      </w:r>
      <w:r w:rsidRPr="00F15514">
        <w:rPr>
          <w:sz w:val="24"/>
          <w:szCs w:val="24"/>
        </w:rPr>
        <w:t>vicende</w:t>
      </w:r>
      <w:r w:rsidR="00C06373">
        <w:rPr>
          <w:sz w:val="24"/>
          <w:szCs w:val="24"/>
        </w:rPr>
        <w:t>,</w:t>
      </w:r>
      <w:r w:rsidRPr="00F15514">
        <w:rPr>
          <w:sz w:val="24"/>
          <w:szCs w:val="24"/>
        </w:rPr>
        <w:t xml:space="preserve"> e identificarsi</w:t>
      </w:r>
      <w:r w:rsidR="00476902" w:rsidRPr="00F15514">
        <w:rPr>
          <w:sz w:val="24"/>
          <w:szCs w:val="24"/>
        </w:rPr>
        <w:t xml:space="preserve">. Su questo inserisce la </w:t>
      </w:r>
      <w:r w:rsidR="00C318E5" w:rsidRPr="00F15514">
        <w:rPr>
          <w:sz w:val="24"/>
          <w:szCs w:val="24"/>
        </w:rPr>
        <w:t>propria</w:t>
      </w:r>
      <w:r w:rsidR="00476902" w:rsidRPr="00F15514">
        <w:rPr>
          <w:sz w:val="24"/>
          <w:szCs w:val="24"/>
        </w:rPr>
        <w:t xml:space="preserve"> esperienza di</w:t>
      </w:r>
      <w:r w:rsidR="009E7805" w:rsidRPr="00F15514">
        <w:rPr>
          <w:sz w:val="24"/>
          <w:szCs w:val="24"/>
        </w:rPr>
        <w:t xml:space="preserve"> lavoro</w:t>
      </w:r>
      <w:r w:rsidR="00C06373">
        <w:rPr>
          <w:sz w:val="24"/>
          <w:szCs w:val="24"/>
        </w:rPr>
        <w:t>,</w:t>
      </w:r>
      <w:r w:rsidR="009E7805" w:rsidRPr="00F15514">
        <w:rPr>
          <w:sz w:val="24"/>
          <w:szCs w:val="24"/>
        </w:rPr>
        <w:t xml:space="preserve"> con </w:t>
      </w:r>
      <w:r w:rsidR="00C318E5" w:rsidRPr="00F15514">
        <w:rPr>
          <w:sz w:val="24"/>
          <w:szCs w:val="24"/>
        </w:rPr>
        <w:t xml:space="preserve">situazioni difficili vissute da altre persone, che </w:t>
      </w:r>
      <w:r w:rsidR="00847D2B" w:rsidRPr="00F15514">
        <w:rPr>
          <w:sz w:val="24"/>
          <w:szCs w:val="24"/>
        </w:rPr>
        <w:t xml:space="preserve">nel nome del popolo italiano </w:t>
      </w:r>
      <w:r w:rsidR="00C318E5" w:rsidRPr="00F15514">
        <w:rPr>
          <w:sz w:val="24"/>
          <w:szCs w:val="24"/>
        </w:rPr>
        <w:t>ha il compito di “aiutare”</w:t>
      </w:r>
      <w:r w:rsidR="00114793" w:rsidRPr="00F15514">
        <w:rPr>
          <w:sz w:val="24"/>
          <w:szCs w:val="24"/>
        </w:rPr>
        <w:t xml:space="preserve"> m</w:t>
      </w:r>
      <w:r w:rsidR="00C318E5" w:rsidRPr="00F15514">
        <w:rPr>
          <w:sz w:val="24"/>
          <w:szCs w:val="24"/>
        </w:rPr>
        <w:t>entre subiscono stigmi letali, e ancor piu’ istituzionalizzati</w:t>
      </w:r>
      <w:r w:rsidR="00114793" w:rsidRPr="00F15514">
        <w:rPr>
          <w:sz w:val="24"/>
          <w:szCs w:val="24"/>
        </w:rPr>
        <w:t xml:space="preserve"> - </w:t>
      </w:r>
      <w:r w:rsidR="00C318E5" w:rsidRPr="00F15514">
        <w:rPr>
          <w:sz w:val="24"/>
          <w:szCs w:val="24"/>
        </w:rPr>
        <w:t>dalla “tossicodipendenza”</w:t>
      </w:r>
      <w:r w:rsidR="00114793" w:rsidRPr="00F15514">
        <w:rPr>
          <w:sz w:val="24"/>
          <w:szCs w:val="24"/>
        </w:rPr>
        <w:t xml:space="preserve"> al</w:t>
      </w:r>
      <w:r w:rsidR="00F67FA4" w:rsidRPr="00F15514">
        <w:rPr>
          <w:sz w:val="24"/>
          <w:szCs w:val="24"/>
        </w:rPr>
        <w:t>l’assenza</w:t>
      </w:r>
      <w:r w:rsidR="00C318E5" w:rsidRPr="00F15514">
        <w:rPr>
          <w:sz w:val="24"/>
          <w:szCs w:val="24"/>
        </w:rPr>
        <w:t xml:space="preserve"> di una “fissa dimora”</w:t>
      </w:r>
      <w:r w:rsidR="00442E39" w:rsidRPr="00F15514">
        <w:rPr>
          <w:sz w:val="24"/>
          <w:szCs w:val="24"/>
        </w:rPr>
        <w:t xml:space="preserve">, </w:t>
      </w:r>
      <w:r w:rsidR="00C318E5" w:rsidRPr="00F15514">
        <w:rPr>
          <w:sz w:val="24"/>
          <w:szCs w:val="24"/>
        </w:rPr>
        <w:t xml:space="preserve">o di un reddito sufficiente a </w:t>
      </w:r>
      <w:r w:rsidR="00F67FA4" w:rsidRPr="00F15514">
        <w:rPr>
          <w:sz w:val="24"/>
          <w:szCs w:val="24"/>
        </w:rPr>
        <w:t>sopravvivere</w:t>
      </w:r>
      <w:r w:rsidR="00C318E5" w:rsidRPr="00F15514">
        <w:rPr>
          <w:sz w:val="24"/>
          <w:szCs w:val="24"/>
        </w:rPr>
        <w:t xml:space="preserve">, fino alla diagnosi </w:t>
      </w:r>
      <w:r w:rsidR="005A51AD" w:rsidRPr="00F15514">
        <w:rPr>
          <w:sz w:val="24"/>
          <w:szCs w:val="24"/>
        </w:rPr>
        <w:t xml:space="preserve">di una </w:t>
      </w:r>
      <w:r w:rsidR="00E366D6" w:rsidRPr="00F15514">
        <w:rPr>
          <w:sz w:val="24"/>
          <w:szCs w:val="24"/>
        </w:rPr>
        <w:t xml:space="preserve">presunta </w:t>
      </w:r>
      <w:r w:rsidR="005A51AD" w:rsidRPr="00F15514">
        <w:rPr>
          <w:sz w:val="24"/>
          <w:szCs w:val="24"/>
        </w:rPr>
        <w:t>“malattia mentale”</w:t>
      </w:r>
      <w:r w:rsidR="00C318E5" w:rsidRPr="00F15514">
        <w:rPr>
          <w:sz w:val="24"/>
          <w:szCs w:val="24"/>
        </w:rPr>
        <w:t>.</w:t>
      </w:r>
      <w:r w:rsidR="00FC0A79">
        <w:rPr>
          <w:sz w:val="24"/>
          <w:szCs w:val="24"/>
        </w:rPr>
        <w:t xml:space="preserve"> </w:t>
      </w:r>
      <w:r w:rsidR="006A0D82" w:rsidRPr="00F15514">
        <w:rPr>
          <w:sz w:val="24"/>
          <w:szCs w:val="24"/>
        </w:rPr>
        <w:t xml:space="preserve">La chiave di volta per affrontare il problema </w:t>
      </w:r>
      <w:r w:rsidR="00801BEE" w:rsidRPr="00F15514">
        <w:rPr>
          <w:sz w:val="24"/>
          <w:szCs w:val="24"/>
        </w:rPr>
        <w:t>Piovanelli la ricava</w:t>
      </w:r>
      <w:r w:rsidR="009623F4" w:rsidRPr="00F15514">
        <w:rPr>
          <w:sz w:val="24"/>
          <w:szCs w:val="24"/>
        </w:rPr>
        <w:t xml:space="preserve"> </w:t>
      </w:r>
      <w:r w:rsidR="00CE314B" w:rsidRPr="00F15514">
        <w:rPr>
          <w:sz w:val="24"/>
          <w:szCs w:val="24"/>
        </w:rPr>
        <w:t xml:space="preserve">sostanzialmente, direi, </w:t>
      </w:r>
      <w:r w:rsidR="006A0D82" w:rsidRPr="00F15514">
        <w:rPr>
          <w:sz w:val="24"/>
          <w:szCs w:val="24"/>
        </w:rPr>
        <w:t xml:space="preserve">dalla prima “metodologia operativa” di </w:t>
      </w:r>
      <w:r w:rsidR="009623F4" w:rsidRPr="00F15514">
        <w:rPr>
          <w:sz w:val="24"/>
          <w:szCs w:val="24"/>
        </w:rPr>
        <w:t>Ceccato e Somenzi. Si tratta del modellino “paradigma-differenza-sanatore”</w:t>
      </w:r>
      <w:r w:rsidR="006A0D82" w:rsidRPr="00F15514">
        <w:rPr>
          <w:sz w:val="24"/>
          <w:szCs w:val="24"/>
        </w:rPr>
        <w:t xml:space="preserve"> </w:t>
      </w:r>
      <w:r w:rsidR="009623F4" w:rsidRPr="00F15514">
        <w:rPr>
          <w:sz w:val="24"/>
          <w:szCs w:val="24"/>
        </w:rPr>
        <w:t xml:space="preserve">per le </w:t>
      </w:r>
      <w:r w:rsidR="006A0D82" w:rsidRPr="00F15514">
        <w:rPr>
          <w:sz w:val="24"/>
          <w:szCs w:val="24"/>
        </w:rPr>
        <w:t xml:space="preserve">operazioni </w:t>
      </w:r>
      <w:r w:rsidR="009623F4" w:rsidRPr="00F15514">
        <w:rPr>
          <w:sz w:val="24"/>
          <w:szCs w:val="24"/>
        </w:rPr>
        <w:t>di</w:t>
      </w:r>
      <w:r w:rsidR="006A0D82" w:rsidRPr="00F15514">
        <w:rPr>
          <w:sz w:val="24"/>
          <w:szCs w:val="24"/>
        </w:rPr>
        <w:t xml:space="preserve"> formulazione dei problemi</w:t>
      </w:r>
      <w:r w:rsidR="00591488" w:rsidRPr="00F15514">
        <w:rPr>
          <w:sz w:val="24"/>
          <w:szCs w:val="24"/>
        </w:rPr>
        <w:t>. A</w:t>
      </w:r>
      <w:r w:rsidR="006A0D82" w:rsidRPr="00F15514">
        <w:rPr>
          <w:sz w:val="24"/>
          <w:szCs w:val="24"/>
        </w:rPr>
        <w:t xml:space="preserve">nzitutto, </w:t>
      </w:r>
      <w:r w:rsidR="009623F4" w:rsidRPr="00F15514">
        <w:rPr>
          <w:sz w:val="24"/>
          <w:szCs w:val="24"/>
        </w:rPr>
        <w:t xml:space="preserve">abbiamo </w:t>
      </w:r>
      <w:r w:rsidR="00032FC1">
        <w:rPr>
          <w:sz w:val="24"/>
          <w:szCs w:val="24"/>
        </w:rPr>
        <w:t>i</w:t>
      </w:r>
      <w:r w:rsidR="006A0D82" w:rsidRPr="00F15514">
        <w:rPr>
          <w:sz w:val="24"/>
          <w:szCs w:val="24"/>
        </w:rPr>
        <w:t xml:space="preserve"> termini di confronto che, consapevolmente o assai meno, </w:t>
      </w:r>
      <w:r w:rsidR="00591488" w:rsidRPr="00F15514">
        <w:rPr>
          <w:sz w:val="24"/>
          <w:szCs w:val="24"/>
        </w:rPr>
        <w:t>adottiamo</w:t>
      </w:r>
      <w:r w:rsidR="006A0D82" w:rsidRPr="00F15514">
        <w:rPr>
          <w:sz w:val="24"/>
          <w:szCs w:val="24"/>
        </w:rPr>
        <w:t xml:space="preserve"> nel configurare le aspettative</w:t>
      </w:r>
      <w:r w:rsidR="00591488" w:rsidRPr="00F15514">
        <w:rPr>
          <w:sz w:val="24"/>
          <w:szCs w:val="24"/>
        </w:rPr>
        <w:t>. P</w:t>
      </w:r>
      <w:r w:rsidR="006A0D82" w:rsidRPr="00F15514">
        <w:rPr>
          <w:sz w:val="24"/>
          <w:szCs w:val="24"/>
        </w:rPr>
        <w:t>oi</w:t>
      </w:r>
      <w:r w:rsidR="00801BEE" w:rsidRPr="00F15514">
        <w:rPr>
          <w:sz w:val="24"/>
          <w:szCs w:val="24"/>
        </w:rPr>
        <w:t>,</w:t>
      </w:r>
      <w:r w:rsidR="006A0D82" w:rsidRPr="00F15514">
        <w:rPr>
          <w:sz w:val="24"/>
          <w:szCs w:val="24"/>
        </w:rPr>
        <w:t xml:space="preserve"> </w:t>
      </w:r>
      <w:r w:rsidR="00591488" w:rsidRPr="00F15514">
        <w:rPr>
          <w:sz w:val="24"/>
          <w:szCs w:val="24"/>
        </w:rPr>
        <w:t xml:space="preserve">abbiamo </w:t>
      </w:r>
      <w:r w:rsidR="006A0D82" w:rsidRPr="00F15514">
        <w:rPr>
          <w:sz w:val="24"/>
          <w:szCs w:val="24"/>
        </w:rPr>
        <w:t xml:space="preserve">le svariate soluzioni che, coerentemente o assai meno, adottiamo per sanare </w:t>
      </w:r>
      <w:r w:rsidR="00591488" w:rsidRPr="00F15514">
        <w:rPr>
          <w:sz w:val="24"/>
          <w:szCs w:val="24"/>
        </w:rPr>
        <w:t>quel</w:t>
      </w:r>
      <w:r w:rsidR="006A0D82" w:rsidRPr="00F15514">
        <w:rPr>
          <w:sz w:val="24"/>
          <w:szCs w:val="24"/>
        </w:rPr>
        <w:t xml:space="preserve">le differenze </w:t>
      </w:r>
      <w:r w:rsidR="00591488" w:rsidRPr="00F15514">
        <w:rPr>
          <w:sz w:val="24"/>
          <w:szCs w:val="24"/>
        </w:rPr>
        <w:t xml:space="preserve">di cui, prima o poi, </w:t>
      </w:r>
      <w:r w:rsidR="006A0D82" w:rsidRPr="00F15514">
        <w:rPr>
          <w:sz w:val="24"/>
          <w:szCs w:val="24"/>
        </w:rPr>
        <w:t>prendiamo atto</w:t>
      </w:r>
      <w:r w:rsidR="00591488" w:rsidRPr="00F15514">
        <w:rPr>
          <w:sz w:val="24"/>
          <w:szCs w:val="24"/>
        </w:rPr>
        <w:t>. E</w:t>
      </w:r>
      <w:r w:rsidR="006A0D82" w:rsidRPr="00F15514">
        <w:rPr>
          <w:sz w:val="24"/>
          <w:szCs w:val="24"/>
        </w:rPr>
        <w:t xml:space="preserve">, infine, </w:t>
      </w:r>
      <w:r w:rsidR="00591488" w:rsidRPr="00F15514">
        <w:rPr>
          <w:sz w:val="24"/>
          <w:szCs w:val="24"/>
        </w:rPr>
        <w:t xml:space="preserve">abbiamo </w:t>
      </w:r>
      <w:r w:rsidR="006A0D82" w:rsidRPr="00F15514">
        <w:rPr>
          <w:sz w:val="24"/>
          <w:szCs w:val="24"/>
        </w:rPr>
        <w:t>l’eventuale sostituzione del termine di confront</w:t>
      </w:r>
      <w:r w:rsidR="00801BEE" w:rsidRPr="00F15514">
        <w:rPr>
          <w:sz w:val="24"/>
          <w:szCs w:val="24"/>
        </w:rPr>
        <w:t>o</w:t>
      </w:r>
      <w:r w:rsidR="006A0D82" w:rsidRPr="00F15514">
        <w:rPr>
          <w:sz w:val="24"/>
          <w:szCs w:val="24"/>
        </w:rPr>
        <w:t xml:space="preserve"> inizialmente adottato</w:t>
      </w:r>
      <w:r w:rsidR="007F401D" w:rsidRPr="00F15514">
        <w:rPr>
          <w:sz w:val="24"/>
          <w:szCs w:val="24"/>
        </w:rPr>
        <w:t xml:space="preserve">, allorquando l’ennesima </w:t>
      </w:r>
      <w:r w:rsidR="0025451C" w:rsidRPr="00F15514">
        <w:rPr>
          <w:sz w:val="24"/>
          <w:szCs w:val="24"/>
        </w:rPr>
        <w:t xml:space="preserve">sanatura risulti </w:t>
      </w:r>
      <w:r w:rsidR="00487EA3" w:rsidRPr="00F15514">
        <w:rPr>
          <w:sz w:val="24"/>
          <w:szCs w:val="24"/>
        </w:rPr>
        <w:t>ancor piu’</w:t>
      </w:r>
      <w:r w:rsidR="007F401D" w:rsidRPr="00F15514">
        <w:rPr>
          <w:sz w:val="24"/>
          <w:szCs w:val="24"/>
        </w:rPr>
        <w:t xml:space="preserve"> scomoda</w:t>
      </w:r>
      <w:r w:rsidR="00591488" w:rsidRPr="00F15514">
        <w:rPr>
          <w:sz w:val="24"/>
          <w:szCs w:val="24"/>
        </w:rPr>
        <w:t>, o illogica, o costosa, rispe</w:t>
      </w:r>
      <w:r w:rsidR="00032FC1">
        <w:rPr>
          <w:sz w:val="24"/>
          <w:szCs w:val="24"/>
        </w:rPr>
        <w:t>tto al rivedere l’</w:t>
      </w:r>
      <w:r w:rsidR="00591488" w:rsidRPr="00F15514">
        <w:rPr>
          <w:sz w:val="24"/>
          <w:szCs w:val="24"/>
        </w:rPr>
        <w:t>impostazione del</w:t>
      </w:r>
      <w:r w:rsidR="0086129A" w:rsidRPr="00F15514">
        <w:rPr>
          <w:sz w:val="24"/>
          <w:szCs w:val="24"/>
        </w:rPr>
        <w:t>la</w:t>
      </w:r>
      <w:r w:rsidR="00591488" w:rsidRPr="00F15514">
        <w:rPr>
          <w:sz w:val="24"/>
          <w:szCs w:val="24"/>
        </w:rPr>
        <w:t xml:space="preserve"> </w:t>
      </w:r>
      <w:r w:rsidR="0086129A" w:rsidRPr="00F15514">
        <w:rPr>
          <w:sz w:val="24"/>
          <w:szCs w:val="24"/>
        </w:rPr>
        <w:t>problematica</w:t>
      </w:r>
      <w:r w:rsidR="006A0D82" w:rsidRPr="00F15514">
        <w:rPr>
          <w:sz w:val="24"/>
          <w:szCs w:val="24"/>
        </w:rPr>
        <w:t>.</w:t>
      </w:r>
      <w:r w:rsidR="00D91CAF" w:rsidRPr="00F15514">
        <w:rPr>
          <w:sz w:val="24"/>
          <w:szCs w:val="24"/>
        </w:rPr>
        <w:t xml:space="preserve"> </w:t>
      </w:r>
      <w:r w:rsidR="00515AEE" w:rsidRPr="00F15514">
        <w:rPr>
          <w:sz w:val="24"/>
          <w:szCs w:val="24"/>
        </w:rPr>
        <w:t xml:space="preserve">Su questa base risulta </w:t>
      </w:r>
      <w:r w:rsidR="00A34A57" w:rsidRPr="00F15514">
        <w:rPr>
          <w:sz w:val="24"/>
          <w:szCs w:val="24"/>
        </w:rPr>
        <w:t xml:space="preserve">abbastanza </w:t>
      </w:r>
      <w:r w:rsidR="00515AEE" w:rsidRPr="00F15514">
        <w:rPr>
          <w:sz w:val="24"/>
          <w:szCs w:val="24"/>
        </w:rPr>
        <w:t>chiaro a Piovanelli che un termine come “tossico</w:t>
      </w:r>
      <w:r w:rsidR="00ED42A0" w:rsidRPr="00F15514">
        <w:rPr>
          <w:sz w:val="24"/>
          <w:szCs w:val="24"/>
        </w:rPr>
        <w:t>”, o “tossico</w:t>
      </w:r>
      <w:r w:rsidR="00515AEE" w:rsidRPr="00F15514">
        <w:rPr>
          <w:sz w:val="24"/>
          <w:szCs w:val="24"/>
        </w:rPr>
        <w:t>dipendente”</w:t>
      </w:r>
      <w:r w:rsidR="00ED42A0" w:rsidRPr="00F15514">
        <w:rPr>
          <w:sz w:val="24"/>
          <w:szCs w:val="24"/>
        </w:rPr>
        <w:t>,</w:t>
      </w:r>
      <w:r w:rsidR="00515AEE" w:rsidRPr="00F15514">
        <w:rPr>
          <w:sz w:val="24"/>
          <w:szCs w:val="24"/>
        </w:rPr>
        <w:t xml:space="preserve"> si porta dietro opzion</w:t>
      </w:r>
      <w:r w:rsidR="00032FC1">
        <w:rPr>
          <w:sz w:val="24"/>
          <w:szCs w:val="24"/>
        </w:rPr>
        <w:t>i paradigmatiche non dichiarate</w:t>
      </w:r>
      <w:r w:rsidR="00515AEE" w:rsidRPr="00F15514">
        <w:rPr>
          <w:sz w:val="24"/>
          <w:szCs w:val="24"/>
        </w:rPr>
        <w:t xml:space="preserve"> che poi risultano </w:t>
      </w:r>
      <w:r w:rsidR="00032FC1">
        <w:rPr>
          <w:sz w:val="24"/>
          <w:szCs w:val="24"/>
        </w:rPr>
        <w:t xml:space="preserve">spesso </w:t>
      </w:r>
      <w:r w:rsidR="00515AEE" w:rsidRPr="00F15514">
        <w:rPr>
          <w:sz w:val="24"/>
          <w:szCs w:val="24"/>
        </w:rPr>
        <w:t>incoerenti</w:t>
      </w:r>
      <w:r w:rsidR="00CF20BE" w:rsidRPr="00F15514">
        <w:rPr>
          <w:sz w:val="24"/>
          <w:szCs w:val="24"/>
        </w:rPr>
        <w:t>,</w:t>
      </w:r>
      <w:r w:rsidR="00515AEE" w:rsidRPr="00F15514">
        <w:rPr>
          <w:sz w:val="24"/>
          <w:szCs w:val="24"/>
        </w:rPr>
        <w:t xml:space="preserve"> e, soprattutto, funzionali al mantenimento di </w:t>
      </w:r>
      <w:r w:rsidR="00ED42A0" w:rsidRPr="00F15514">
        <w:rPr>
          <w:sz w:val="24"/>
          <w:szCs w:val="24"/>
        </w:rPr>
        <w:t xml:space="preserve">quelle </w:t>
      </w:r>
      <w:r w:rsidR="00515AEE" w:rsidRPr="00F15514">
        <w:rPr>
          <w:sz w:val="24"/>
          <w:szCs w:val="24"/>
        </w:rPr>
        <w:t>posizioni di privilegio</w:t>
      </w:r>
      <w:r w:rsidR="00CF20BE" w:rsidRPr="00F15514">
        <w:rPr>
          <w:sz w:val="24"/>
          <w:szCs w:val="24"/>
        </w:rPr>
        <w:t>,</w:t>
      </w:r>
      <w:r w:rsidR="00515AEE" w:rsidRPr="00F15514">
        <w:rPr>
          <w:sz w:val="24"/>
          <w:szCs w:val="24"/>
        </w:rPr>
        <w:t xml:space="preserve"> nell’ambito dei rapporti</w:t>
      </w:r>
      <w:r w:rsidR="00CF20BE" w:rsidRPr="00F15514">
        <w:rPr>
          <w:sz w:val="24"/>
          <w:szCs w:val="24"/>
        </w:rPr>
        <w:t xml:space="preserve"> sociali, che non si vogliono (o che non si possono) difendere in maniera esplicita</w:t>
      </w:r>
      <w:r w:rsidR="00D80720" w:rsidRPr="00F15514">
        <w:rPr>
          <w:sz w:val="24"/>
          <w:szCs w:val="24"/>
        </w:rPr>
        <w:t xml:space="preserve">. </w:t>
      </w:r>
      <w:r w:rsidR="0040374D">
        <w:rPr>
          <w:sz w:val="24"/>
          <w:szCs w:val="24"/>
        </w:rPr>
        <w:t>Per esempio, a</w:t>
      </w:r>
      <w:r w:rsidR="00D80720" w:rsidRPr="00F15514">
        <w:rPr>
          <w:sz w:val="24"/>
          <w:szCs w:val="24"/>
        </w:rPr>
        <w:t>l medico che fuma un pacchetto di sigarette al giorno</w:t>
      </w:r>
      <w:r w:rsidR="0008788E" w:rsidRPr="00F15514">
        <w:rPr>
          <w:sz w:val="24"/>
          <w:szCs w:val="24"/>
        </w:rPr>
        <w:t>,</w:t>
      </w:r>
      <w:r w:rsidR="00D80720" w:rsidRPr="00F15514">
        <w:rPr>
          <w:sz w:val="24"/>
          <w:szCs w:val="24"/>
        </w:rPr>
        <w:t xml:space="preserve"> e si scola una mezza bottiglia di liquore ogni tanto</w:t>
      </w:r>
      <w:r w:rsidR="0008788E" w:rsidRPr="00F15514">
        <w:rPr>
          <w:sz w:val="24"/>
          <w:szCs w:val="24"/>
        </w:rPr>
        <w:t>,</w:t>
      </w:r>
      <w:r w:rsidR="00D80720" w:rsidRPr="00F15514">
        <w:rPr>
          <w:sz w:val="24"/>
          <w:szCs w:val="24"/>
        </w:rPr>
        <w:t xml:space="preserve"> difficilmente ca</w:t>
      </w:r>
      <w:r w:rsidR="0008788E" w:rsidRPr="00F15514">
        <w:rPr>
          <w:sz w:val="24"/>
          <w:szCs w:val="24"/>
        </w:rPr>
        <w:t xml:space="preserve">pita di venir bollato come </w:t>
      </w:r>
      <w:r w:rsidR="002819CC">
        <w:rPr>
          <w:sz w:val="24"/>
          <w:szCs w:val="24"/>
        </w:rPr>
        <w:t>“tossicodipendente”</w:t>
      </w:r>
      <w:r w:rsidR="0008788E" w:rsidRPr="00F15514">
        <w:rPr>
          <w:sz w:val="24"/>
          <w:szCs w:val="24"/>
        </w:rPr>
        <w:t>.</w:t>
      </w:r>
      <w:r w:rsidR="00D80720" w:rsidRPr="00F15514">
        <w:rPr>
          <w:sz w:val="24"/>
          <w:szCs w:val="24"/>
        </w:rPr>
        <w:t xml:space="preserve"> </w:t>
      </w:r>
      <w:r w:rsidR="0008788E" w:rsidRPr="00F15514">
        <w:rPr>
          <w:sz w:val="24"/>
          <w:szCs w:val="24"/>
        </w:rPr>
        <w:t>M</w:t>
      </w:r>
      <w:r w:rsidR="00D80720" w:rsidRPr="00F15514">
        <w:rPr>
          <w:sz w:val="24"/>
          <w:szCs w:val="24"/>
        </w:rPr>
        <w:t>entre al giovane operaio che si fuma uno spinello</w:t>
      </w:r>
      <w:r w:rsidR="00784DA5" w:rsidRPr="00F15514">
        <w:rPr>
          <w:sz w:val="24"/>
          <w:szCs w:val="24"/>
        </w:rPr>
        <w:t xml:space="preserve"> </w:t>
      </w:r>
      <w:r w:rsidR="00D80720" w:rsidRPr="00F15514">
        <w:rPr>
          <w:sz w:val="24"/>
          <w:szCs w:val="24"/>
        </w:rPr>
        <w:t>ogni tanto basta</w:t>
      </w:r>
      <w:r w:rsidR="0008788E" w:rsidRPr="00F15514">
        <w:rPr>
          <w:sz w:val="24"/>
          <w:szCs w:val="24"/>
        </w:rPr>
        <w:t xml:space="preserve"> che </w:t>
      </w:r>
      <w:r w:rsidR="0008788E" w:rsidRPr="00F15514">
        <w:rPr>
          <w:sz w:val="24"/>
          <w:szCs w:val="24"/>
        </w:rPr>
        <w:lastRenderedPageBreak/>
        <w:t>la polizia lo perquisisca</w:t>
      </w:r>
      <w:r w:rsidR="00A34A57" w:rsidRPr="00F15514">
        <w:rPr>
          <w:sz w:val="24"/>
          <w:szCs w:val="24"/>
        </w:rPr>
        <w:t>, per un motivo qualsiasi</w:t>
      </w:r>
      <w:r w:rsidR="0008788E" w:rsidRPr="00F15514">
        <w:rPr>
          <w:sz w:val="24"/>
          <w:szCs w:val="24"/>
        </w:rPr>
        <w:t>. C</w:t>
      </w:r>
      <w:r w:rsidR="002E50E5" w:rsidRPr="00F15514">
        <w:rPr>
          <w:sz w:val="24"/>
          <w:szCs w:val="24"/>
        </w:rPr>
        <w:t>os</w:t>
      </w:r>
      <w:r w:rsidR="00D80720" w:rsidRPr="00F15514">
        <w:rPr>
          <w:sz w:val="24"/>
          <w:szCs w:val="24"/>
        </w:rPr>
        <w:t>a</w:t>
      </w:r>
      <w:r w:rsidR="002E50E5" w:rsidRPr="00F15514">
        <w:rPr>
          <w:sz w:val="24"/>
          <w:szCs w:val="24"/>
        </w:rPr>
        <w:t xml:space="preserve"> </w:t>
      </w:r>
      <w:r w:rsidR="00D80720" w:rsidRPr="00F15514">
        <w:rPr>
          <w:sz w:val="24"/>
          <w:szCs w:val="24"/>
        </w:rPr>
        <w:t xml:space="preserve">che </w:t>
      </w:r>
      <w:r w:rsidR="0008788E" w:rsidRPr="00F15514">
        <w:rPr>
          <w:sz w:val="24"/>
          <w:szCs w:val="24"/>
        </w:rPr>
        <w:t xml:space="preserve">peraltro ben </w:t>
      </w:r>
      <w:r w:rsidR="00D80720" w:rsidRPr="00F15514">
        <w:rPr>
          <w:sz w:val="24"/>
          <w:szCs w:val="24"/>
        </w:rPr>
        <w:t xml:space="preserve">difficilmente </w:t>
      </w:r>
      <w:r w:rsidR="002E50E5" w:rsidRPr="00F15514">
        <w:rPr>
          <w:sz w:val="24"/>
          <w:szCs w:val="24"/>
        </w:rPr>
        <w:t>succede</w:t>
      </w:r>
      <w:r w:rsidR="00D80720" w:rsidRPr="00F15514">
        <w:rPr>
          <w:sz w:val="24"/>
          <w:szCs w:val="24"/>
        </w:rPr>
        <w:t xml:space="preserve"> allo student</w:t>
      </w:r>
      <w:r w:rsidR="002E50E5" w:rsidRPr="00F15514">
        <w:rPr>
          <w:sz w:val="24"/>
          <w:szCs w:val="24"/>
        </w:rPr>
        <w:t>e</w:t>
      </w:r>
      <w:r w:rsidR="00D80720" w:rsidRPr="00F15514">
        <w:rPr>
          <w:sz w:val="24"/>
          <w:szCs w:val="24"/>
        </w:rPr>
        <w:t xml:space="preserve"> della Bocconi</w:t>
      </w:r>
      <w:r w:rsidR="0008788E" w:rsidRPr="00F15514">
        <w:rPr>
          <w:sz w:val="24"/>
          <w:szCs w:val="24"/>
        </w:rPr>
        <w:t>,</w:t>
      </w:r>
      <w:r w:rsidR="00D80720" w:rsidRPr="00F15514">
        <w:rPr>
          <w:sz w:val="24"/>
          <w:szCs w:val="24"/>
        </w:rPr>
        <w:t xml:space="preserve"> </w:t>
      </w:r>
      <w:r w:rsidR="002E50E5" w:rsidRPr="00F15514">
        <w:rPr>
          <w:sz w:val="24"/>
          <w:szCs w:val="24"/>
        </w:rPr>
        <w:t xml:space="preserve">che di </w:t>
      </w:r>
      <w:r w:rsidR="0008788E" w:rsidRPr="00F15514">
        <w:rPr>
          <w:sz w:val="24"/>
          <w:szCs w:val="24"/>
        </w:rPr>
        <w:t>s</w:t>
      </w:r>
      <w:r w:rsidR="002E50E5" w:rsidRPr="00F15514">
        <w:rPr>
          <w:sz w:val="24"/>
          <w:szCs w:val="24"/>
        </w:rPr>
        <w:t xml:space="preserve">pinelli </w:t>
      </w:r>
      <w:r w:rsidR="0008788E" w:rsidRPr="00F15514">
        <w:rPr>
          <w:sz w:val="24"/>
          <w:szCs w:val="24"/>
        </w:rPr>
        <w:t xml:space="preserve">magari </w:t>
      </w:r>
      <w:r w:rsidR="002E50E5" w:rsidRPr="00F15514">
        <w:rPr>
          <w:sz w:val="24"/>
          <w:szCs w:val="24"/>
        </w:rPr>
        <w:t>se ne fu</w:t>
      </w:r>
      <w:r w:rsidR="00455468" w:rsidRPr="00F15514">
        <w:rPr>
          <w:sz w:val="24"/>
          <w:szCs w:val="24"/>
        </w:rPr>
        <w:t>ma il doppio. I</w:t>
      </w:r>
      <w:r w:rsidR="002E50E5" w:rsidRPr="00F15514">
        <w:rPr>
          <w:sz w:val="24"/>
          <w:szCs w:val="24"/>
        </w:rPr>
        <w:t xml:space="preserve">l Sottosegretario </w:t>
      </w:r>
      <w:r w:rsidR="00D80720" w:rsidRPr="00F15514">
        <w:rPr>
          <w:sz w:val="24"/>
          <w:szCs w:val="24"/>
        </w:rPr>
        <w:t xml:space="preserve">che va </w:t>
      </w:r>
      <w:r w:rsidR="002E50E5" w:rsidRPr="00F15514">
        <w:rPr>
          <w:sz w:val="24"/>
          <w:szCs w:val="24"/>
        </w:rPr>
        <w:t xml:space="preserve">in ufficio al Ministero </w:t>
      </w:r>
      <w:r w:rsidR="00D80720" w:rsidRPr="00F15514">
        <w:rPr>
          <w:sz w:val="24"/>
          <w:szCs w:val="24"/>
        </w:rPr>
        <w:t xml:space="preserve">con </w:t>
      </w:r>
      <w:r w:rsidR="002E50E5" w:rsidRPr="00F15514">
        <w:rPr>
          <w:sz w:val="24"/>
          <w:szCs w:val="24"/>
        </w:rPr>
        <w:t>un sacchetto di cocaina in tasca</w:t>
      </w:r>
      <w:r w:rsidR="00A34A57" w:rsidRPr="00F15514">
        <w:rPr>
          <w:sz w:val="24"/>
          <w:szCs w:val="24"/>
        </w:rPr>
        <w:t xml:space="preserve"> potrebbe, al massimo, finire sui giornali, </w:t>
      </w:r>
      <w:r w:rsidR="00455468" w:rsidRPr="00F15514">
        <w:rPr>
          <w:sz w:val="24"/>
          <w:szCs w:val="24"/>
        </w:rPr>
        <w:t>e</w:t>
      </w:r>
      <w:r w:rsidR="00A34A57" w:rsidRPr="00F15514">
        <w:rPr>
          <w:sz w:val="24"/>
          <w:szCs w:val="24"/>
        </w:rPr>
        <w:t>,</w:t>
      </w:r>
      <w:r w:rsidR="00455468" w:rsidRPr="00F15514">
        <w:rPr>
          <w:sz w:val="24"/>
          <w:szCs w:val="24"/>
        </w:rPr>
        <w:t xml:space="preserve"> ciononostante</w:t>
      </w:r>
      <w:r w:rsidR="00A34A57" w:rsidRPr="00F15514">
        <w:rPr>
          <w:sz w:val="24"/>
          <w:szCs w:val="24"/>
        </w:rPr>
        <w:t>,</w:t>
      </w:r>
      <w:r w:rsidR="00455468" w:rsidRPr="00F15514">
        <w:rPr>
          <w:sz w:val="24"/>
          <w:szCs w:val="24"/>
        </w:rPr>
        <w:t xml:space="preserve"> senza che il termine “tossicodipendenrte” venga usato contro di lui</w:t>
      </w:r>
      <w:r w:rsidR="002E50E5" w:rsidRPr="00F15514">
        <w:rPr>
          <w:sz w:val="24"/>
          <w:szCs w:val="24"/>
        </w:rPr>
        <w:t>. Al</w:t>
      </w:r>
      <w:r w:rsidR="00CF20BE" w:rsidRPr="00F15514">
        <w:rPr>
          <w:sz w:val="24"/>
          <w:szCs w:val="24"/>
        </w:rPr>
        <w:t xml:space="preserve">lo </w:t>
      </w:r>
      <w:r w:rsidR="002E50E5" w:rsidRPr="00F15514">
        <w:rPr>
          <w:sz w:val="24"/>
          <w:szCs w:val="24"/>
        </w:rPr>
        <w:t xml:space="preserve">stesso modo, lo </w:t>
      </w:r>
      <w:r w:rsidR="00CF20BE" w:rsidRPr="00F15514">
        <w:rPr>
          <w:sz w:val="24"/>
          <w:szCs w:val="24"/>
        </w:rPr>
        <w:t>spacciatore di anfetamine al Parco Lambro vende</w:t>
      </w:r>
      <w:r w:rsidR="00784DA5" w:rsidRPr="00F15514">
        <w:rPr>
          <w:sz w:val="24"/>
          <w:szCs w:val="24"/>
        </w:rPr>
        <w:t>rebbe</w:t>
      </w:r>
      <w:r w:rsidR="00CF20BE" w:rsidRPr="00F15514">
        <w:rPr>
          <w:sz w:val="24"/>
          <w:szCs w:val="24"/>
        </w:rPr>
        <w:t xml:space="preserve"> “morte”</w:t>
      </w:r>
      <w:r w:rsidR="002E50E5" w:rsidRPr="00F15514">
        <w:rPr>
          <w:sz w:val="24"/>
          <w:szCs w:val="24"/>
        </w:rPr>
        <w:t>, mentre lo ps</w:t>
      </w:r>
      <w:r w:rsidR="00455468" w:rsidRPr="00F15514">
        <w:rPr>
          <w:sz w:val="24"/>
          <w:szCs w:val="24"/>
        </w:rPr>
        <w:t xml:space="preserve">ichiatra che somministra, probabilmente, </w:t>
      </w:r>
      <w:r w:rsidR="00784DA5" w:rsidRPr="00F15514">
        <w:rPr>
          <w:sz w:val="24"/>
          <w:szCs w:val="24"/>
        </w:rPr>
        <w:t xml:space="preserve">le stesse </w:t>
      </w:r>
      <w:r w:rsidR="00455468" w:rsidRPr="00F15514">
        <w:rPr>
          <w:sz w:val="24"/>
          <w:szCs w:val="24"/>
        </w:rPr>
        <w:t xml:space="preserve">identiche </w:t>
      </w:r>
      <w:r w:rsidR="00CF20BE" w:rsidRPr="00F15514">
        <w:rPr>
          <w:sz w:val="24"/>
          <w:szCs w:val="24"/>
        </w:rPr>
        <w:t>anfetamine</w:t>
      </w:r>
      <w:r w:rsidR="00784DA5" w:rsidRPr="00F15514">
        <w:rPr>
          <w:sz w:val="24"/>
          <w:szCs w:val="24"/>
        </w:rPr>
        <w:t xml:space="preserve">, </w:t>
      </w:r>
      <w:r w:rsidR="00455468" w:rsidRPr="00F15514">
        <w:rPr>
          <w:sz w:val="24"/>
          <w:szCs w:val="24"/>
        </w:rPr>
        <w:t xml:space="preserve">e </w:t>
      </w:r>
      <w:r w:rsidR="00784DA5" w:rsidRPr="00F15514">
        <w:rPr>
          <w:sz w:val="24"/>
          <w:szCs w:val="24"/>
        </w:rPr>
        <w:t xml:space="preserve">magari a un bambino di </w:t>
      </w:r>
      <w:r w:rsidR="002E50E5" w:rsidRPr="00F15514">
        <w:rPr>
          <w:sz w:val="24"/>
          <w:szCs w:val="24"/>
        </w:rPr>
        <w:t>tre o quattro</w:t>
      </w:r>
      <w:r w:rsidR="00784DA5" w:rsidRPr="00F15514">
        <w:rPr>
          <w:sz w:val="24"/>
          <w:szCs w:val="24"/>
        </w:rPr>
        <w:t xml:space="preserve"> anni,</w:t>
      </w:r>
      <w:r w:rsidR="00CF20BE" w:rsidRPr="00F15514">
        <w:rPr>
          <w:sz w:val="24"/>
          <w:szCs w:val="24"/>
        </w:rPr>
        <w:t xml:space="preserve"> </w:t>
      </w:r>
      <w:r w:rsidR="00784DA5" w:rsidRPr="00F15514">
        <w:rPr>
          <w:sz w:val="24"/>
          <w:szCs w:val="24"/>
        </w:rPr>
        <w:t>venderebbe “salute”</w:t>
      </w:r>
      <w:r w:rsidR="00CF20BE" w:rsidRPr="00F15514">
        <w:rPr>
          <w:sz w:val="24"/>
          <w:szCs w:val="24"/>
        </w:rPr>
        <w:t>.</w:t>
      </w:r>
      <w:r w:rsidR="00CE7CF2" w:rsidRPr="00F15514">
        <w:rPr>
          <w:sz w:val="24"/>
          <w:szCs w:val="24"/>
        </w:rPr>
        <w:t xml:space="preserve"> </w:t>
      </w:r>
    </w:p>
    <w:p w:rsidR="00BB2C00" w:rsidRPr="00F15514" w:rsidRDefault="00E77986">
      <w:pPr>
        <w:rPr>
          <w:sz w:val="24"/>
          <w:szCs w:val="24"/>
        </w:rPr>
      </w:pPr>
      <w:r w:rsidRPr="00F15514">
        <w:rPr>
          <w:sz w:val="24"/>
          <w:szCs w:val="24"/>
        </w:rPr>
        <w:t>Q</w:t>
      </w:r>
      <w:r w:rsidR="00CE7CF2" w:rsidRPr="00F15514">
        <w:rPr>
          <w:sz w:val="24"/>
          <w:szCs w:val="24"/>
        </w:rPr>
        <w:t>uesta consapevolezza gli basta a mettere in buona evidenza come nell’ambito delle professioni spesso chiamate “socio-sanitarie”</w:t>
      </w:r>
      <w:r w:rsidRPr="00F15514">
        <w:rPr>
          <w:sz w:val="24"/>
          <w:szCs w:val="24"/>
        </w:rPr>
        <w:t xml:space="preserve"> manchi, tut</w:t>
      </w:r>
      <w:r w:rsidR="00CE7CF2" w:rsidRPr="00F15514">
        <w:rPr>
          <w:sz w:val="24"/>
          <w:szCs w:val="24"/>
        </w:rPr>
        <w:t xml:space="preserve">tora, una coscienza critica adeguata rispetto ai presupposti, o termini di confronto, utilizzati nel categorizzare le persone e le relazioni sociali che si vorrebbero in qualche modo governare e indirizzare, a beneficio sia dei propri utenti che dei propri committenti. </w:t>
      </w:r>
      <w:r w:rsidR="00684788" w:rsidRPr="00F15514">
        <w:rPr>
          <w:sz w:val="24"/>
          <w:szCs w:val="24"/>
        </w:rPr>
        <w:t>E se manca nell’ambito in cui sarebbe maggiormente necessaria, non possiamo stupirci delle carenze in merito che si possono facilmente registrar</w:t>
      </w:r>
      <w:r w:rsidR="0058492D">
        <w:rPr>
          <w:sz w:val="24"/>
          <w:szCs w:val="24"/>
        </w:rPr>
        <w:t>e</w:t>
      </w:r>
      <w:r w:rsidR="00684788" w:rsidRPr="00F15514">
        <w:rPr>
          <w:sz w:val="24"/>
          <w:szCs w:val="24"/>
        </w:rPr>
        <w:t xml:space="preserve"> in ambiti diversi, come il giornalismo, la scuola, o la cultura in generale. </w:t>
      </w:r>
      <w:r w:rsidR="00CE7CF2" w:rsidRPr="00F15514">
        <w:rPr>
          <w:sz w:val="24"/>
          <w:szCs w:val="24"/>
        </w:rPr>
        <w:t>Su questa base, seguendo l’esempi</w:t>
      </w:r>
      <w:r w:rsidR="005B4F24">
        <w:rPr>
          <w:sz w:val="24"/>
          <w:szCs w:val="24"/>
        </w:rPr>
        <w:t>o offerto soprattutto da Accame e da Oliva</w:t>
      </w:r>
      <w:r w:rsidR="00CE7CF2" w:rsidRPr="00F15514">
        <w:rPr>
          <w:sz w:val="24"/>
          <w:szCs w:val="24"/>
        </w:rPr>
        <w:t xml:space="preserve"> in ambito di Scuola Operativa Italiana, trovano</w:t>
      </w:r>
      <w:r w:rsidR="005B4F24">
        <w:rPr>
          <w:sz w:val="24"/>
          <w:szCs w:val="24"/>
        </w:rPr>
        <w:t xml:space="preserve"> sistemazione le ricerche di </w:t>
      </w:r>
      <w:r w:rsidR="00CE7CF2" w:rsidRPr="00F15514">
        <w:rPr>
          <w:sz w:val="24"/>
          <w:szCs w:val="24"/>
        </w:rPr>
        <w:t>Rosenhan</w:t>
      </w:r>
      <w:r w:rsidR="008D2194">
        <w:rPr>
          <w:sz w:val="24"/>
          <w:szCs w:val="24"/>
        </w:rPr>
        <w:t xml:space="preserve"> </w:t>
      </w:r>
      <w:r w:rsidR="00684788" w:rsidRPr="00F15514">
        <w:rPr>
          <w:sz w:val="24"/>
          <w:szCs w:val="24"/>
        </w:rPr>
        <w:t>sull’arbitrarieta’ della diagnosi psichiatrica, confermata dall’esperienza di Piovanelli stesso con i suoi utenti</w:t>
      </w:r>
      <w:r w:rsidR="008D2194">
        <w:rPr>
          <w:sz w:val="24"/>
          <w:szCs w:val="24"/>
        </w:rPr>
        <w:t>. E</w:t>
      </w:r>
      <w:r w:rsidR="00CE7CF2" w:rsidRPr="00F15514">
        <w:rPr>
          <w:sz w:val="24"/>
          <w:szCs w:val="24"/>
        </w:rPr>
        <w:t xml:space="preserve"> o di Goffman</w:t>
      </w:r>
      <w:r w:rsidR="008D2194">
        <w:rPr>
          <w:sz w:val="24"/>
          <w:szCs w:val="24"/>
        </w:rPr>
        <w:t xml:space="preserve"> s</w:t>
      </w:r>
      <w:r w:rsidR="00E67DD5" w:rsidRPr="00F15514">
        <w:rPr>
          <w:sz w:val="24"/>
          <w:szCs w:val="24"/>
        </w:rPr>
        <w:t>ul linguaggio corporeo con cui comunichiamo, ad esempio, la stigmatizzazione a uno stigmatizzato, o sul fat</w:t>
      </w:r>
      <w:r w:rsidR="0015132B">
        <w:rPr>
          <w:sz w:val="24"/>
          <w:szCs w:val="24"/>
        </w:rPr>
        <w:t>t</w:t>
      </w:r>
      <w:r w:rsidR="00E67DD5" w:rsidRPr="00F15514">
        <w:rPr>
          <w:sz w:val="24"/>
          <w:szCs w:val="24"/>
        </w:rPr>
        <w:t>o che applichiamo termini di confronto ad altri che</w:t>
      </w:r>
      <w:r w:rsidR="008D2194">
        <w:rPr>
          <w:sz w:val="24"/>
          <w:szCs w:val="24"/>
        </w:rPr>
        <w:t xml:space="preserve"> mai applicheremmo a noi stessi.</w:t>
      </w:r>
      <w:r w:rsidR="00CE7CF2" w:rsidRPr="00F15514">
        <w:rPr>
          <w:sz w:val="24"/>
          <w:szCs w:val="24"/>
        </w:rPr>
        <w:t xml:space="preserve"> </w:t>
      </w:r>
      <w:r w:rsidR="008D2194">
        <w:rPr>
          <w:sz w:val="24"/>
          <w:szCs w:val="24"/>
        </w:rPr>
        <w:t>E</w:t>
      </w:r>
      <w:r w:rsidR="0084297B" w:rsidRPr="00F15514">
        <w:rPr>
          <w:sz w:val="24"/>
          <w:szCs w:val="24"/>
        </w:rPr>
        <w:t xml:space="preserve"> di </w:t>
      </w:r>
      <w:r w:rsidR="005B4F24">
        <w:rPr>
          <w:sz w:val="24"/>
          <w:szCs w:val="24"/>
        </w:rPr>
        <w:t xml:space="preserve">molti </w:t>
      </w:r>
      <w:r w:rsidR="0084297B" w:rsidRPr="00F15514">
        <w:rPr>
          <w:sz w:val="24"/>
          <w:szCs w:val="24"/>
        </w:rPr>
        <w:t xml:space="preserve">altri </w:t>
      </w:r>
      <w:r w:rsidR="005B4F24">
        <w:rPr>
          <w:sz w:val="24"/>
          <w:szCs w:val="24"/>
        </w:rPr>
        <w:t>autori, che conferiscono spessore culturale al libro</w:t>
      </w:r>
      <w:r w:rsidR="0084297B" w:rsidRPr="00F15514">
        <w:rPr>
          <w:sz w:val="24"/>
          <w:szCs w:val="24"/>
        </w:rPr>
        <w:t xml:space="preserve">. </w:t>
      </w:r>
      <w:r w:rsidR="00FC0A79">
        <w:rPr>
          <w:sz w:val="24"/>
          <w:szCs w:val="24"/>
        </w:rPr>
        <w:t xml:space="preserve"> </w:t>
      </w:r>
      <w:r w:rsidR="0084297B" w:rsidRPr="00F15514">
        <w:rPr>
          <w:sz w:val="24"/>
          <w:szCs w:val="24"/>
        </w:rPr>
        <w:t>Efficacemente apre loro la porta, l</w:t>
      </w:r>
      <w:r w:rsidR="00CE7CF2" w:rsidRPr="00F15514">
        <w:rPr>
          <w:sz w:val="24"/>
          <w:szCs w:val="24"/>
        </w:rPr>
        <w:t xml:space="preserve">addove </w:t>
      </w:r>
      <w:r w:rsidR="0084297B" w:rsidRPr="00F15514">
        <w:rPr>
          <w:sz w:val="24"/>
          <w:szCs w:val="24"/>
        </w:rPr>
        <w:t xml:space="preserve">questi autori </w:t>
      </w:r>
      <w:r w:rsidR="00CE7CF2" w:rsidRPr="00F15514">
        <w:rPr>
          <w:sz w:val="24"/>
          <w:szCs w:val="24"/>
        </w:rPr>
        <w:t>dimostrano la matrice poco o nulla scientifica</w:t>
      </w:r>
      <w:r w:rsidRPr="00F15514">
        <w:rPr>
          <w:sz w:val="24"/>
          <w:szCs w:val="24"/>
        </w:rPr>
        <w:t xml:space="preserve"> (nel senso di applicazione della triade paradigma-differenza-sanatore)</w:t>
      </w:r>
      <w:r w:rsidR="00CE7CF2" w:rsidRPr="00F15514">
        <w:rPr>
          <w:sz w:val="24"/>
          <w:szCs w:val="24"/>
        </w:rPr>
        <w:t>, di categorie e generalizzazioni</w:t>
      </w:r>
      <w:r w:rsidRPr="00F15514">
        <w:rPr>
          <w:sz w:val="24"/>
          <w:szCs w:val="24"/>
        </w:rPr>
        <w:t xml:space="preserve"> varie</w:t>
      </w:r>
      <w:r w:rsidR="00E67DD5" w:rsidRPr="00F15514">
        <w:rPr>
          <w:sz w:val="24"/>
          <w:szCs w:val="24"/>
        </w:rPr>
        <w:t xml:space="preserve">. Per fare un altro esempio, </w:t>
      </w:r>
      <w:r w:rsidR="009B6F1C">
        <w:rPr>
          <w:sz w:val="24"/>
          <w:szCs w:val="24"/>
        </w:rPr>
        <w:t xml:space="preserve">possiamo ricordare </w:t>
      </w:r>
      <w:r w:rsidR="00E67DD5" w:rsidRPr="00F15514">
        <w:rPr>
          <w:sz w:val="24"/>
          <w:szCs w:val="24"/>
        </w:rPr>
        <w:t>quelle</w:t>
      </w:r>
      <w:r w:rsidR="00CE7CF2" w:rsidRPr="00F15514">
        <w:rPr>
          <w:sz w:val="24"/>
          <w:szCs w:val="24"/>
        </w:rPr>
        <w:t xml:space="preserve"> </w:t>
      </w:r>
      <w:r w:rsidR="0084297B" w:rsidRPr="00F15514">
        <w:rPr>
          <w:sz w:val="24"/>
          <w:szCs w:val="24"/>
        </w:rPr>
        <w:t xml:space="preserve">gentilmente </w:t>
      </w:r>
      <w:r w:rsidR="00CE7CF2" w:rsidRPr="00F15514">
        <w:rPr>
          <w:sz w:val="24"/>
          <w:szCs w:val="24"/>
        </w:rPr>
        <w:t>offerte da</w:t>
      </w:r>
      <w:r w:rsidR="00E67DD5" w:rsidRPr="00F15514">
        <w:rPr>
          <w:sz w:val="24"/>
          <w:szCs w:val="24"/>
        </w:rPr>
        <w:t>gli</w:t>
      </w:r>
      <w:r w:rsidR="00CE7CF2" w:rsidRPr="00F15514">
        <w:rPr>
          <w:sz w:val="24"/>
          <w:szCs w:val="24"/>
        </w:rPr>
        <w:t xml:space="preserve"> </w:t>
      </w:r>
      <w:r w:rsidR="00E67DD5" w:rsidRPr="00F15514">
        <w:rPr>
          <w:sz w:val="24"/>
          <w:szCs w:val="24"/>
        </w:rPr>
        <w:t xml:space="preserve">economisti </w:t>
      </w:r>
      <w:r w:rsidR="00E74A14" w:rsidRPr="00F15514">
        <w:rPr>
          <w:sz w:val="24"/>
          <w:szCs w:val="24"/>
        </w:rPr>
        <w:t xml:space="preserve">quando ritengono </w:t>
      </w:r>
      <w:r w:rsidR="00E67DD5" w:rsidRPr="00F15514">
        <w:rPr>
          <w:sz w:val="24"/>
          <w:szCs w:val="24"/>
        </w:rPr>
        <w:t xml:space="preserve">la disoccupazione </w:t>
      </w:r>
      <w:r w:rsidR="00F35D97" w:rsidRPr="00F15514">
        <w:rPr>
          <w:sz w:val="24"/>
          <w:szCs w:val="24"/>
        </w:rPr>
        <w:t>sen</w:t>
      </w:r>
      <w:r w:rsidR="007954A9" w:rsidRPr="00F15514">
        <w:rPr>
          <w:sz w:val="24"/>
          <w:szCs w:val="24"/>
        </w:rPr>
        <w:t>z</w:t>
      </w:r>
      <w:r w:rsidR="00F35D97" w:rsidRPr="00F15514">
        <w:rPr>
          <w:sz w:val="24"/>
          <w:szCs w:val="24"/>
        </w:rPr>
        <w:t xml:space="preserve">’altro </w:t>
      </w:r>
      <w:r w:rsidR="00E67DD5" w:rsidRPr="00F15514">
        <w:rPr>
          <w:sz w:val="24"/>
          <w:szCs w:val="24"/>
        </w:rPr>
        <w:t>“volontaria”</w:t>
      </w:r>
      <w:r w:rsidRPr="00F15514">
        <w:rPr>
          <w:sz w:val="24"/>
          <w:szCs w:val="24"/>
        </w:rPr>
        <w:t>, nonostante il criterio di rilevazione statistica richieda l’attiva ricerca di un’occupazione</w:t>
      </w:r>
      <w:r w:rsidR="00F35D97" w:rsidRPr="00F15514">
        <w:rPr>
          <w:sz w:val="24"/>
          <w:szCs w:val="24"/>
        </w:rPr>
        <w:t>,</w:t>
      </w:r>
      <w:r w:rsidR="00E67DD5" w:rsidRPr="00F15514">
        <w:rPr>
          <w:sz w:val="24"/>
          <w:szCs w:val="24"/>
        </w:rPr>
        <w:t xml:space="preserve"> da parte del “disoccupato”, e, soprattutto, nonostante il postulato dell’homo economicus</w:t>
      </w:r>
      <w:r w:rsidRPr="00F15514">
        <w:rPr>
          <w:sz w:val="24"/>
          <w:szCs w:val="24"/>
        </w:rPr>
        <w:t>,</w:t>
      </w:r>
      <w:r w:rsidR="00E74A14" w:rsidRPr="00F15514">
        <w:rPr>
          <w:sz w:val="24"/>
          <w:szCs w:val="24"/>
        </w:rPr>
        <w:t xml:space="preserve"> </w:t>
      </w:r>
      <w:r w:rsidR="00E67DD5" w:rsidRPr="00F15514">
        <w:rPr>
          <w:sz w:val="24"/>
          <w:szCs w:val="24"/>
        </w:rPr>
        <w:t>naturalmente votato alla massimizzazione del profitto attraverso lo scambio di mercato. Incongruenza che</w:t>
      </w:r>
      <w:r w:rsidR="009B6F1C">
        <w:rPr>
          <w:sz w:val="24"/>
          <w:szCs w:val="24"/>
        </w:rPr>
        <w:t xml:space="preserve">. </w:t>
      </w:r>
      <w:r w:rsidR="00F35D97" w:rsidRPr="00F15514">
        <w:rPr>
          <w:sz w:val="24"/>
          <w:szCs w:val="24"/>
        </w:rPr>
        <w:t>dico io,</w:t>
      </w:r>
      <w:r w:rsidR="00E67DD5" w:rsidRPr="00F15514">
        <w:rPr>
          <w:sz w:val="24"/>
          <w:szCs w:val="24"/>
        </w:rPr>
        <w:t xml:space="preserve"> apre la via a sanature irrazionalistiche del tipo “incommensurabilita’ </w:t>
      </w:r>
      <w:r w:rsidR="007954A9" w:rsidRPr="00F15514">
        <w:rPr>
          <w:sz w:val="24"/>
          <w:szCs w:val="24"/>
        </w:rPr>
        <w:t>del</w:t>
      </w:r>
      <w:r w:rsidR="00E67DD5" w:rsidRPr="00F15514">
        <w:rPr>
          <w:sz w:val="24"/>
          <w:szCs w:val="24"/>
        </w:rPr>
        <w:t xml:space="preserve">le culture”, o “razze”, </w:t>
      </w:r>
      <w:r w:rsidR="006628AC" w:rsidRPr="00F15514">
        <w:rPr>
          <w:sz w:val="24"/>
          <w:szCs w:val="24"/>
        </w:rPr>
        <w:t>con implicito ordinamento gerarchico e svalorizzazione del “diverso” o del “povero”</w:t>
      </w:r>
      <w:r w:rsidR="00BC26F0" w:rsidRPr="00F15514">
        <w:rPr>
          <w:sz w:val="24"/>
          <w:szCs w:val="24"/>
        </w:rPr>
        <w:t>. V</w:t>
      </w:r>
      <w:r w:rsidR="00EF4E03" w:rsidRPr="00F15514">
        <w:rPr>
          <w:sz w:val="24"/>
          <w:szCs w:val="24"/>
        </w:rPr>
        <w:t>arco i</w:t>
      </w:r>
      <w:r w:rsidR="00E87A36" w:rsidRPr="00F15514">
        <w:rPr>
          <w:sz w:val="24"/>
          <w:szCs w:val="24"/>
        </w:rPr>
        <w:t>n cui poi</w:t>
      </w:r>
      <w:r w:rsidR="002C7C42">
        <w:rPr>
          <w:sz w:val="24"/>
          <w:szCs w:val="24"/>
        </w:rPr>
        <w:t xml:space="preserve"> </w:t>
      </w:r>
      <w:r w:rsidR="00E87A36" w:rsidRPr="00F15514">
        <w:rPr>
          <w:sz w:val="24"/>
          <w:szCs w:val="24"/>
        </w:rPr>
        <w:t>si inseriscono</w:t>
      </w:r>
      <w:r w:rsidR="00EF4E03" w:rsidRPr="00F15514">
        <w:rPr>
          <w:sz w:val="24"/>
          <w:szCs w:val="24"/>
        </w:rPr>
        <w:t xml:space="preserve"> il sociologo</w:t>
      </w:r>
      <w:r w:rsidR="00F35D97" w:rsidRPr="00F15514">
        <w:rPr>
          <w:sz w:val="24"/>
          <w:szCs w:val="24"/>
        </w:rPr>
        <w:t>, o psico-sociologo,</w:t>
      </w:r>
      <w:r w:rsidR="00EF4E03" w:rsidRPr="00F15514">
        <w:rPr>
          <w:sz w:val="24"/>
          <w:szCs w:val="24"/>
        </w:rPr>
        <w:t xml:space="preserve"> </w:t>
      </w:r>
      <w:r w:rsidR="00E87A36" w:rsidRPr="00F15514">
        <w:rPr>
          <w:sz w:val="24"/>
          <w:szCs w:val="24"/>
        </w:rPr>
        <w:t xml:space="preserve">e </w:t>
      </w:r>
      <w:r w:rsidR="00BC26F0" w:rsidRPr="00F15514">
        <w:rPr>
          <w:sz w:val="24"/>
          <w:szCs w:val="24"/>
        </w:rPr>
        <w:t xml:space="preserve">naturalmente </w:t>
      </w:r>
      <w:r w:rsidR="00E87A36" w:rsidRPr="00F15514">
        <w:rPr>
          <w:sz w:val="24"/>
          <w:szCs w:val="24"/>
        </w:rPr>
        <w:t>lo psicologo</w:t>
      </w:r>
      <w:r w:rsidR="00EF4E03" w:rsidRPr="00F15514">
        <w:rPr>
          <w:sz w:val="24"/>
          <w:szCs w:val="24"/>
        </w:rPr>
        <w:t xml:space="preserve">, cercando </w:t>
      </w:r>
      <w:r w:rsidR="00E87A36" w:rsidRPr="00F15514">
        <w:rPr>
          <w:sz w:val="24"/>
          <w:szCs w:val="24"/>
        </w:rPr>
        <w:t xml:space="preserve">di configurare </w:t>
      </w:r>
      <w:r w:rsidR="00EF4E03" w:rsidRPr="00F15514">
        <w:rPr>
          <w:sz w:val="24"/>
          <w:szCs w:val="24"/>
        </w:rPr>
        <w:t xml:space="preserve">una </w:t>
      </w:r>
      <w:r w:rsidR="00BC26F0" w:rsidRPr="00F15514">
        <w:rPr>
          <w:sz w:val="24"/>
          <w:szCs w:val="24"/>
        </w:rPr>
        <w:t xml:space="preserve">problematica </w:t>
      </w:r>
      <w:r w:rsidR="00EF4E03" w:rsidRPr="00F15514">
        <w:rPr>
          <w:sz w:val="24"/>
          <w:szCs w:val="24"/>
        </w:rPr>
        <w:t>congruenza</w:t>
      </w:r>
      <w:r w:rsidR="00F35D97" w:rsidRPr="00F15514">
        <w:rPr>
          <w:sz w:val="24"/>
          <w:szCs w:val="24"/>
        </w:rPr>
        <w:t xml:space="preserve"> </w:t>
      </w:r>
      <w:r w:rsidR="00EF4E03" w:rsidRPr="00F15514">
        <w:rPr>
          <w:sz w:val="24"/>
          <w:szCs w:val="24"/>
        </w:rPr>
        <w:t>fra l’homo economicus e l’animale “sociale”</w:t>
      </w:r>
      <w:r w:rsidR="00E87A36" w:rsidRPr="00F15514">
        <w:rPr>
          <w:sz w:val="24"/>
          <w:szCs w:val="24"/>
        </w:rPr>
        <w:t>,</w:t>
      </w:r>
      <w:r w:rsidR="00EF4E03" w:rsidRPr="00F15514">
        <w:rPr>
          <w:sz w:val="24"/>
          <w:szCs w:val="24"/>
        </w:rPr>
        <w:t xml:space="preserve"> </w:t>
      </w:r>
      <w:r w:rsidR="00E87A36" w:rsidRPr="00F15514">
        <w:rPr>
          <w:sz w:val="24"/>
          <w:szCs w:val="24"/>
        </w:rPr>
        <w:t>o la “personalita’”</w:t>
      </w:r>
      <w:r w:rsidR="00F35D97" w:rsidRPr="00F15514">
        <w:rPr>
          <w:sz w:val="24"/>
          <w:szCs w:val="24"/>
        </w:rPr>
        <w:t xml:space="preserve"> individuale. I</w:t>
      </w:r>
      <w:r w:rsidR="00E87A36" w:rsidRPr="00F15514">
        <w:rPr>
          <w:sz w:val="24"/>
          <w:szCs w:val="24"/>
        </w:rPr>
        <w:t xml:space="preserve">l primo </w:t>
      </w:r>
      <w:r w:rsidR="00F35D97" w:rsidRPr="00F15514">
        <w:rPr>
          <w:sz w:val="24"/>
          <w:szCs w:val="24"/>
        </w:rPr>
        <w:t>vivrebbe</w:t>
      </w:r>
      <w:r w:rsidR="00EF4E03" w:rsidRPr="00F15514">
        <w:rPr>
          <w:sz w:val="24"/>
          <w:szCs w:val="24"/>
        </w:rPr>
        <w:t xml:space="preserve"> per il riconoscimento del proprio valore </w:t>
      </w:r>
      <w:r w:rsidR="00E87A36" w:rsidRPr="00F15514">
        <w:rPr>
          <w:sz w:val="24"/>
          <w:szCs w:val="24"/>
        </w:rPr>
        <w:t>rispetto a una certa morale</w:t>
      </w:r>
      <w:r w:rsidR="00F35D97" w:rsidRPr="00F15514">
        <w:rPr>
          <w:sz w:val="24"/>
          <w:szCs w:val="24"/>
        </w:rPr>
        <w:t>,</w:t>
      </w:r>
      <w:r w:rsidR="00E87A36" w:rsidRPr="00F15514">
        <w:rPr>
          <w:sz w:val="24"/>
          <w:szCs w:val="24"/>
        </w:rPr>
        <w:t xml:space="preserve"> che si presume condivisa</w:t>
      </w:r>
      <w:r w:rsidR="001C31C9" w:rsidRPr="00F15514">
        <w:rPr>
          <w:sz w:val="24"/>
          <w:szCs w:val="24"/>
        </w:rPr>
        <w:t>,</w:t>
      </w:r>
      <w:r w:rsidR="00E87A36" w:rsidRPr="00F15514">
        <w:rPr>
          <w:sz w:val="24"/>
          <w:szCs w:val="24"/>
        </w:rPr>
        <w:t xml:space="preserve"> </w:t>
      </w:r>
      <w:r w:rsidR="00EF4E03" w:rsidRPr="00F15514">
        <w:rPr>
          <w:sz w:val="24"/>
          <w:szCs w:val="24"/>
        </w:rPr>
        <w:t>da parte degli altri</w:t>
      </w:r>
      <w:r w:rsidR="00E87A36" w:rsidRPr="00F15514">
        <w:rPr>
          <w:sz w:val="24"/>
          <w:szCs w:val="24"/>
        </w:rPr>
        <w:t xml:space="preserve"> </w:t>
      </w:r>
      <w:r w:rsidR="00F35D97" w:rsidRPr="00F15514">
        <w:rPr>
          <w:sz w:val="24"/>
          <w:szCs w:val="24"/>
        </w:rPr>
        <w:t>animali sociali di riferimento</w:t>
      </w:r>
      <w:r w:rsidR="001C31C9" w:rsidRPr="00F15514">
        <w:rPr>
          <w:sz w:val="24"/>
          <w:szCs w:val="24"/>
        </w:rPr>
        <w:t>, o semplicemente la propria appartenenza a una certa identita’ e storia collettiva</w:t>
      </w:r>
      <w:r w:rsidR="00F35D97" w:rsidRPr="00F15514">
        <w:rPr>
          <w:sz w:val="24"/>
          <w:szCs w:val="24"/>
        </w:rPr>
        <w:t>. La seconda, invece, avrebbe come fine di realizzarsi fino in fondo, svolgendosi come un programma fondamentalmente innato</w:t>
      </w:r>
      <w:r w:rsidR="00E87A36" w:rsidRPr="00F15514">
        <w:rPr>
          <w:sz w:val="24"/>
          <w:szCs w:val="24"/>
        </w:rPr>
        <w:t>.</w:t>
      </w:r>
      <w:r w:rsidR="009B2199" w:rsidRPr="00F15514">
        <w:rPr>
          <w:sz w:val="24"/>
          <w:szCs w:val="24"/>
        </w:rPr>
        <w:t xml:space="preserve"> Arriva allora il socio-biologo</w:t>
      </w:r>
      <w:r w:rsidR="0038786B" w:rsidRPr="00F15514">
        <w:rPr>
          <w:sz w:val="24"/>
          <w:szCs w:val="24"/>
        </w:rPr>
        <w:t>,</w:t>
      </w:r>
      <w:r w:rsidR="009B2199" w:rsidRPr="00F15514">
        <w:rPr>
          <w:sz w:val="24"/>
          <w:szCs w:val="24"/>
        </w:rPr>
        <w:t xml:space="preserve"> che riconducendo l’homo eco</w:t>
      </w:r>
      <w:r w:rsidR="0038786B" w:rsidRPr="00F15514">
        <w:rPr>
          <w:sz w:val="24"/>
          <w:szCs w:val="24"/>
        </w:rPr>
        <w:t>n</w:t>
      </w:r>
      <w:r w:rsidR="009B2199" w:rsidRPr="00F15514">
        <w:rPr>
          <w:sz w:val="24"/>
          <w:szCs w:val="24"/>
        </w:rPr>
        <w:t xml:space="preserve">omicus al “gene egoista” </w:t>
      </w:r>
      <w:r w:rsidR="0038786B" w:rsidRPr="00F15514">
        <w:rPr>
          <w:sz w:val="24"/>
          <w:szCs w:val="24"/>
        </w:rPr>
        <w:t>legittima</w:t>
      </w:r>
      <w:r w:rsidR="009B2199" w:rsidRPr="00F15514">
        <w:rPr>
          <w:sz w:val="24"/>
          <w:szCs w:val="24"/>
        </w:rPr>
        <w:t xml:space="preserve"> la superiorita’ del capitale sulla buona creanza</w:t>
      </w:r>
      <w:r w:rsidR="00BC26F0" w:rsidRPr="00F15514">
        <w:rPr>
          <w:sz w:val="24"/>
          <w:szCs w:val="24"/>
        </w:rPr>
        <w:t>,</w:t>
      </w:r>
      <w:r w:rsidR="0038786B" w:rsidRPr="00F15514">
        <w:rPr>
          <w:sz w:val="24"/>
          <w:szCs w:val="24"/>
        </w:rPr>
        <w:t xml:space="preserve"> </w:t>
      </w:r>
      <w:r w:rsidR="001779FD" w:rsidRPr="00F15514">
        <w:rPr>
          <w:sz w:val="24"/>
          <w:szCs w:val="24"/>
        </w:rPr>
        <w:t>e sulla vita umana</w:t>
      </w:r>
      <w:r w:rsidR="0038786B" w:rsidRPr="00F15514">
        <w:rPr>
          <w:sz w:val="24"/>
          <w:szCs w:val="24"/>
        </w:rPr>
        <w:t xml:space="preserve">, e non, </w:t>
      </w:r>
      <w:r w:rsidR="009B2199" w:rsidRPr="00F15514">
        <w:rPr>
          <w:sz w:val="24"/>
          <w:szCs w:val="24"/>
        </w:rPr>
        <w:t xml:space="preserve">in quanto effetto </w:t>
      </w:r>
      <w:r w:rsidR="0038786B" w:rsidRPr="00F15514">
        <w:rPr>
          <w:sz w:val="24"/>
          <w:szCs w:val="24"/>
        </w:rPr>
        <w:t>della</w:t>
      </w:r>
      <w:r w:rsidR="009B2199" w:rsidRPr="00F15514">
        <w:rPr>
          <w:sz w:val="24"/>
          <w:szCs w:val="24"/>
        </w:rPr>
        <w:t xml:space="preserve"> selezione </w:t>
      </w:r>
      <w:r w:rsidR="001779FD" w:rsidRPr="00F15514">
        <w:rPr>
          <w:sz w:val="24"/>
          <w:szCs w:val="24"/>
        </w:rPr>
        <w:t>naturale</w:t>
      </w:r>
      <w:r w:rsidR="0038786B" w:rsidRPr="00F15514">
        <w:rPr>
          <w:sz w:val="24"/>
          <w:szCs w:val="24"/>
        </w:rPr>
        <w:t xml:space="preserve">, e </w:t>
      </w:r>
      <w:r w:rsidR="001C31C9" w:rsidRPr="00F15514">
        <w:rPr>
          <w:sz w:val="24"/>
          <w:szCs w:val="24"/>
        </w:rPr>
        <w:t>ci riporta</w:t>
      </w:r>
      <w:r w:rsidR="0038786B" w:rsidRPr="00F15514">
        <w:rPr>
          <w:sz w:val="24"/>
          <w:szCs w:val="24"/>
        </w:rPr>
        <w:t xml:space="preserve"> </w:t>
      </w:r>
      <w:r w:rsidR="00A45C25" w:rsidRPr="00F15514">
        <w:rPr>
          <w:sz w:val="24"/>
          <w:szCs w:val="24"/>
        </w:rPr>
        <w:t xml:space="preserve">senza tanti e complicati distinguo e sfumature </w:t>
      </w:r>
      <w:r w:rsidR="0038786B" w:rsidRPr="00F15514">
        <w:rPr>
          <w:sz w:val="24"/>
          <w:szCs w:val="24"/>
        </w:rPr>
        <w:t>ai tempi di Lombroso e di Spencer</w:t>
      </w:r>
      <w:r w:rsidR="001779FD" w:rsidRPr="00F15514">
        <w:rPr>
          <w:sz w:val="24"/>
          <w:szCs w:val="24"/>
        </w:rPr>
        <w:t>.</w:t>
      </w:r>
      <w:r w:rsidR="00D52F59" w:rsidRPr="00F15514">
        <w:rPr>
          <w:sz w:val="24"/>
          <w:szCs w:val="24"/>
        </w:rPr>
        <w:t xml:space="preserve"> Giustamente, Piovanelli cerca </w:t>
      </w:r>
      <w:r w:rsidR="00A45C25" w:rsidRPr="00F15514">
        <w:rPr>
          <w:sz w:val="24"/>
          <w:szCs w:val="24"/>
        </w:rPr>
        <w:t>s</w:t>
      </w:r>
      <w:r w:rsidR="00D52F59" w:rsidRPr="00F15514">
        <w:rPr>
          <w:sz w:val="24"/>
          <w:szCs w:val="24"/>
        </w:rPr>
        <w:t>ostegno nelle ricerche, soprattutto ps</w:t>
      </w:r>
      <w:r w:rsidR="00A45C25" w:rsidRPr="00F15514">
        <w:rPr>
          <w:sz w:val="24"/>
          <w:szCs w:val="24"/>
        </w:rPr>
        <w:t>ico-sociologiche, che di quest’</w:t>
      </w:r>
      <w:r w:rsidR="00D52F59" w:rsidRPr="00F15514">
        <w:rPr>
          <w:sz w:val="24"/>
          <w:szCs w:val="24"/>
        </w:rPr>
        <w:t xml:space="preserve">esigenza di </w:t>
      </w:r>
      <w:r w:rsidR="00D52F59" w:rsidRPr="00F15514">
        <w:rPr>
          <w:sz w:val="24"/>
          <w:szCs w:val="24"/>
        </w:rPr>
        <w:lastRenderedPageBreak/>
        <w:t xml:space="preserve">salvaguardare </w:t>
      </w:r>
      <w:r w:rsidR="00100126" w:rsidRPr="00F15514">
        <w:rPr>
          <w:sz w:val="24"/>
          <w:szCs w:val="24"/>
        </w:rPr>
        <w:t xml:space="preserve">la superiore “realta’” </w:t>
      </w:r>
      <w:r w:rsidR="00F56AC2" w:rsidRPr="00F15514">
        <w:rPr>
          <w:sz w:val="24"/>
          <w:szCs w:val="24"/>
        </w:rPr>
        <w:t>del</w:t>
      </w:r>
      <w:r w:rsidR="00D52F59" w:rsidRPr="00F15514">
        <w:rPr>
          <w:sz w:val="24"/>
          <w:szCs w:val="24"/>
        </w:rPr>
        <w:t xml:space="preserve">l’homo economicus </w:t>
      </w:r>
      <w:r w:rsidR="00F56AC2" w:rsidRPr="00F15514">
        <w:rPr>
          <w:sz w:val="24"/>
          <w:szCs w:val="24"/>
        </w:rPr>
        <w:t xml:space="preserve">(o del “gene egoista”) </w:t>
      </w:r>
      <w:r w:rsidR="00AB3335" w:rsidRPr="00F15514">
        <w:rPr>
          <w:sz w:val="24"/>
          <w:szCs w:val="24"/>
        </w:rPr>
        <w:t>cercano di fare</w:t>
      </w:r>
      <w:r w:rsidR="00D52F59" w:rsidRPr="00F15514">
        <w:rPr>
          <w:sz w:val="24"/>
          <w:szCs w:val="24"/>
        </w:rPr>
        <w:t xml:space="preserve"> a meno</w:t>
      </w:r>
      <w:r w:rsidR="00A45C25" w:rsidRPr="00F15514">
        <w:rPr>
          <w:sz w:val="24"/>
          <w:szCs w:val="24"/>
        </w:rPr>
        <w:t xml:space="preserve">, circoscrivendo il loro problema ed evitando di fare i conti con </w:t>
      </w:r>
      <w:r w:rsidR="006152C6" w:rsidRPr="00F15514">
        <w:rPr>
          <w:sz w:val="24"/>
          <w:szCs w:val="24"/>
        </w:rPr>
        <w:t xml:space="preserve">il nocciolo problematico </w:t>
      </w:r>
      <w:r w:rsidR="00A45C25" w:rsidRPr="00F15514">
        <w:rPr>
          <w:sz w:val="24"/>
          <w:szCs w:val="24"/>
        </w:rPr>
        <w:t>di una societa’ fondata sul denaro e sulla divisione (</w:t>
      </w:r>
      <w:r w:rsidR="006152C6" w:rsidRPr="00F15514">
        <w:rPr>
          <w:sz w:val="24"/>
          <w:szCs w:val="24"/>
        </w:rPr>
        <w:t xml:space="preserve">solitamente del tutto </w:t>
      </w:r>
      <w:r w:rsidR="00A45C25" w:rsidRPr="00F15514">
        <w:rPr>
          <w:sz w:val="24"/>
          <w:szCs w:val="24"/>
        </w:rPr>
        <w:t>iniqua) del lavoro</w:t>
      </w:r>
      <w:r w:rsidR="002C7C42">
        <w:rPr>
          <w:sz w:val="24"/>
          <w:szCs w:val="24"/>
        </w:rPr>
        <w:t>,</w:t>
      </w:r>
      <w:r w:rsidR="00A45C25" w:rsidRPr="00F15514">
        <w:rPr>
          <w:sz w:val="24"/>
          <w:szCs w:val="24"/>
        </w:rPr>
        <w:t xml:space="preserve"> che esso facilita enormemente</w:t>
      </w:r>
      <w:r w:rsidR="00D52F59" w:rsidRPr="00F15514">
        <w:rPr>
          <w:sz w:val="24"/>
          <w:szCs w:val="24"/>
        </w:rPr>
        <w:t>.</w:t>
      </w:r>
      <w:r w:rsidR="00F75D1A" w:rsidRPr="00F15514">
        <w:rPr>
          <w:sz w:val="24"/>
          <w:szCs w:val="24"/>
        </w:rPr>
        <w:t xml:space="preserve"> </w:t>
      </w:r>
    </w:p>
    <w:p w:rsidR="00ED7FC4" w:rsidRDefault="00F75D1A">
      <w:pPr>
        <w:rPr>
          <w:sz w:val="24"/>
          <w:szCs w:val="24"/>
        </w:rPr>
      </w:pPr>
      <w:r w:rsidRPr="00F15514">
        <w:rPr>
          <w:sz w:val="24"/>
          <w:szCs w:val="24"/>
        </w:rPr>
        <w:t xml:space="preserve">D’altra parte, e questa vuole essere una critica molto timida, commentando ricerche </w:t>
      </w:r>
      <w:r w:rsidR="00F56AC2" w:rsidRPr="00F15514">
        <w:rPr>
          <w:sz w:val="24"/>
          <w:szCs w:val="24"/>
        </w:rPr>
        <w:t>come quelle di Milgram e Zimbar</w:t>
      </w:r>
      <w:r w:rsidRPr="00F15514">
        <w:rPr>
          <w:sz w:val="24"/>
          <w:szCs w:val="24"/>
        </w:rPr>
        <w:t>do</w:t>
      </w:r>
      <w:r w:rsidR="00ED7FC4" w:rsidRPr="00F15514">
        <w:rPr>
          <w:sz w:val="24"/>
          <w:szCs w:val="24"/>
        </w:rPr>
        <w:t xml:space="preserve">, </w:t>
      </w:r>
      <w:r w:rsidR="00F20A2B" w:rsidRPr="00F15514">
        <w:rPr>
          <w:sz w:val="24"/>
          <w:szCs w:val="24"/>
        </w:rPr>
        <w:t xml:space="preserve">per esempio, </w:t>
      </w:r>
      <w:r w:rsidR="00BB2C00" w:rsidRPr="00F15514">
        <w:rPr>
          <w:sz w:val="24"/>
          <w:szCs w:val="24"/>
        </w:rPr>
        <w:t>mi sembra che tenda</w:t>
      </w:r>
      <w:r w:rsidR="00ED7FC4" w:rsidRPr="00F15514">
        <w:rPr>
          <w:sz w:val="24"/>
          <w:szCs w:val="24"/>
        </w:rPr>
        <w:t xml:space="preserve"> a condividerne</w:t>
      </w:r>
      <w:r w:rsidR="00BB2C00" w:rsidRPr="00F15514">
        <w:rPr>
          <w:sz w:val="24"/>
          <w:szCs w:val="24"/>
        </w:rPr>
        <w:t xml:space="preserve"> </w:t>
      </w:r>
      <w:r w:rsidR="00ED7FC4" w:rsidRPr="00F15514">
        <w:rPr>
          <w:sz w:val="24"/>
          <w:szCs w:val="24"/>
        </w:rPr>
        <w:t xml:space="preserve">lo scetticismo implicito </w:t>
      </w:r>
      <w:r w:rsidR="00D550FA">
        <w:rPr>
          <w:sz w:val="24"/>
          <w:szCs w:val="24"/>
        </w:rPr>
        <w:t xml:space="preserve">(non necessariamente implicito nei loro risultati, ma nel modo in cui li interpretano, mi pare) </w:t>
      </w:r>
      <w:r w:rsidR="00ED7FC4" w:rsidRPr="00F15514">
        <w:rPr>
          <w:sz w:val="24"/>
          <w:szCs w:val="24"/>
        </w:rPr>
        <w:t>nei confronti della possibilita’ di ricondurre ad operazioni consapevoli i processi di valorizzazione</w:t>
      </w:r>
      <w:r w:rsidR="00D550FA">
        <w:rPr>
          <w:sz w:val="24"/>
          <w:szCs w:val="24"/>
        </w:rPr>
        <w:t xml:space="preserve"> e di governare le nostre relazioni sociali in maniera maggiormente consensuale, o perlomeno reciprocamente rispettosa</w:t>
      </w:r>
      <w:r w:rsidR="00807469">
        <w:rPr>
          <w:sz w:val="24"/>
          <w:szCs w:val="24"/>
        </w:rPr>
        <w:t>.</w:t>
      </w:r>
      <w:r w:rsidR="00F20A2B" w:rsidRPr="00F15514">
        <w:rPr>
          <w:sz w:val="24"/>
          <w:szCs w:val="24"/>
        </w:rPr>
        <w:t xml:space="preserve"> </w:t>
      </w:r>
      <w:r w:rsidR="00BB2C00" w:rsidRPr="00F15514">
        <w:rPr>
          <w:sz w:val="24"/>
          <w:szCs w:val="24"/>
        </w:rPr>
        <w:t>N</w:t>
      </w:r>
      <w:r w:rsidR="00F20A2B" w:rsidRPr="00F15514">
        <w:rPr>
          <w:sz w:val="24"/>
          <w:szCs w:val="24"/>
        </w:rPr>
        <w:t>on mi pare</w:t>
      </w:r>
      <w:r w:rsidR="00BB2C00" w:rsidRPr="00F15514">
        <w:rPr>
          <w:sz w:val="24"/>
          <w:szCs w:val="24"/>
        </w:rPr>
        <w:t xml:space="preserve">, ed e’ questa un po’ la stessa </w:t>
      </w:r>
      <w:r w:rsidR="004A4733" w:rsidRPr="00F15514">
        <w:rPr>
          <w:sz w:val="24"/>
          <w:szCs w:val="24"/>
        </w:rPr>
        <w:t>critic</w:t>
      </w:r>
      <w:r w:rsidR="00BB2C00" w:rsidRPr="00F15514">
        <w:rPr>
          <w:sz w:val="24"/>
          <w:szCs w:val="24"/>
        </w:rPr>
        <w:t>a</w:t>
      </w:r>
      <w:r w:rsidR="004A4733" w:rsidRPr="00F15514">
        <w:rPr>
          <w:sz w:val="24"/>
          <w:szCs w:val="24"/>
        </w:rPr>
        <w:t xml:space="preserve"> </w:t>
      </w:r>
      <w:r w:rsidR="00BB2C00" w:rsidRPr="00F15514">
        <w:rPr>
          <w:sz w:val="24"/>
          <w:szCs w:val="24"/>
        </w:rPr>
        <w:t xml:space="preserve">che ho mosso, </w:t>
      </w:r>
      <w:r w:rsidR="004A4733" w:rsidRPr="00F15514">
        <w:rPr>
          <w:sz w:val="24"/>
          <w:szCs w:val="24"/>
        </w:rPr>
        <w:t>anche qui</w:t>
      </w:r>
      <w:r w:rsidR="00807469">
        <w:rPr>
          <w:sz w:val="24"/>
          <w:szCs w:val="24"/>
        </w:rPr>
        <w:t>,</w:t>
      </w:r>
      <w:r w:rsidR="004A4733" w:rsidRPr="00F15514">
        <w:rPr>
          <w:sz w:val="24"/>
          <w:szCs w:val="24"/>
        </w:rPr>
        <w:t xml:space="preserve"> </w:t>
      </w:r>
      <w:r w:rsidR="00BB2C00" w:rsidRPr="00F15514">
        <w:rPr>
          <w:sz w:val="24"/>
          <w:szCs w:val="24"/>
        </w:rPr>
        <w:t xml:space="preserve">forse incautamente, a Goffman, </w:t>
      </w:r>
      <w:r w:rsidR="00F20A2B" w:rsidRPr="00F15514">
        <w:rPr>
          <w:sz w:val="24"/>
          <w:szCs w:val="24"/>
        </w:rPr>
        <w:t xml:space="preserve"> che ci si possa liberare fino in fondo dei presupposti </w:t>
      </w:r>
      <w:r w:rsidR="00BB2C00" w:rsidRPr="00F15514">
        <w:rPr>
          <w:sz w:val="24"/>
          <w:szCs w:val="24"/>
        </w:rPr>
        <w:t>social-darwinisti su cui e’ nata la nostra “moderna” civilta’</w:t>
      </w:r>
      <w:r w:rsidR="00F20A2B" w:rsidRPr="00F15514">
        <w:rPr>
          <w:sz w:val="24"/>
          <w:szCs w:val="24"/>
        </w:rPr>
        <w:t xml:space="preserve"> senza mettere a frutto una critica della biologia come quella fornita da Lewontin</w:t>
      </w:r>
      <w:r w:rsidR="00863475">
        <w:rPr>
          <w:sz w:val="24"/>
          <w:szCs w:val="24"/>
        </w:rPr>
        <w:t>,</w:t>
      </w:r>
      <w:r w:rsidR="00BB2C00" w:rsidRPr="00F15514">
        <w:rPr>
          <w:sz w:val="24"/>
          <w:szCs w:val="24"/>
        </w:rPr>
        <w:t xml:space="preserve"> in “Biologia come ideologia”</w:t>
      </w:r>
      <w:r w:rsidR="001A3D2A">
        <w:rPr>
          <w:sz w:val="24"/>
          <w:szCs w:val="24"/>
        </w:rPr>
        <w:t xml:space="preserve">. O altre </w:t>
      </w:r>
      <w:r w:rsidR="00807469">
        <w:rPr>
          <w:sz w:val="24"/>
          <w:szCs w:val="24"/>
        </w:rPr>
        <w:t xml:space="preserve">analisi critiche della biologia </w:t>
      </w:r>
      <w:r w:rsidR="001A3D2A">
        <w:rPr>
          <w:sz w:val="24"/>
          <w:szCs w:val="24"/>
        </w:rPr>
        <w:t>che similmente, meglio o peggio, ne mettono a nudo i limiti, specialmente quando si tratta di analizzare l’attivita’ mentale</w:t>
      </w:r>
      <w:r w:rsidR="00F20A2B" w:rsidRPr="00F15514">
        <w:rPr>
          <w:sz w:val="24"/>
          <w:szCs w:val="24"/>
        </w:rPr>
        <w:t>.</w:t>
      </w:r>
      <w:r w:rsidR="00806B52" w:rsidRPr="00F15514">
        <w:rPr>
          <w:sz w:val="24"/>
          <w:szCs w:val="24"/>
        </w:rPr>
        <w:t xml:space="preserve"> La selezione naturale di cui parla Darwin</w:t>
      </w:r>
      <w:r w:rsidR="00462241">
        <w:rPr>
          <w:sz w:val="24"/>
          <w:szCs w:val="24"/>
        </w:rPr>
        <w:t xml:space="preserve"> non</w:t>
      </w:r>
      <w:r w:rsidR="00806B52" w:rsidRPr="00F15514">
        <w:rPr>
          <w:sz w:val="24"/>
          <w:szCs w:val="24"/>
        </w:rPr>
        <w:t xml:space="preserve"> si basa su un unico meccanismo, e </w:t>
      </w:r>
      <w:r w:rsidR="00462241">
        <w:rPr>
          <w:sz w:val="24"/>
          <w:szCs w:val="24"/>
        </w:rPr>
        <w:t xml:space="preserve">quindi </w:t>
      </w:r>
      <w:r w:rsidR="00D550FA">
        <w:rPr>
          <w:sz w:val="24"/>
          <w:szCs w:val="24"/>
        </w:rPr>
        <w:t xml:space="preserve">nemmeno sul “mors tua, </w:t>
      </w:r>
      <w:r w:rsidR="00806B52" w:rsidRPr="00F15514">
        <w:rPr>
          <w:sz w:val="24"/>
          <w:szCs w:val="24"/>
        </w:rPr>
        <w:t>vita mea”.</w:t>
      </w:r>
      <w:r w:rsidR="004121D2" w:rsidRPr="00F15514">
        <w:rPr>
          <w:sz w:val="24"/>
          <w:szCs w:val="24"/>
        </w:rPr>
        <w:t xml:space="preserve"> </w:t>
      </w:r>
      <w:r w:rsidR="001A3D2A">
        <w:rPr>
          <w:sz w:val="24"/>
          <w:szCs w:val="24"/>
        </w:rPr>
        <w:t xml:space="preserve">E nemmeno si basa sul “caso”, </w:t>
      </w:r>
      <w:r w:rsidR="00462241">
        <w:rPr>
          <w:sz w:val="24"/>
          <w:szCs w:val="24"/>
        </w:rPr>
        <w:t xml:space="preserve">come suggerisce </w:t>
      </w:r>
      <w:r w:rsidR="00BA0FC4">
        <w:rPr>
          <w:sz w:val="24"/>
          <w:szCs w:val="24"/>
        </w:rPr>
        <w:t xml:space="preserve">a un cero punto </w:t>
      </w:r>
      <w:r w:rsidR="00462241">
        <w:rPr>
          <w:sz w:val="24"/>
          <w:szCs w:val="24"/>
        </w:rPr>
        <w:t xml:space="preserve">Piovanelli, </w:t>
      </w:r>
      <w:r w:rsidR="001A3D2A">
        <w:rPr>
          <w:sz w:val="24"/>
          <w:szCs w:val="24"/>
        </w:rPr>
        <w:t xml:space="preserve">nel senso che siamo noi ad applicare questo o </w:t>
      </w:r>
      <w:r w:rsidR="00462241">
        <w:rPr>
          <w:sz w:val="24"/>
          <w:szCs w:val="24"/>
        </w:rPr>
        <w:t>quel</w:t>
      </w:r>
      <w:r w:rsidR="001A3D2A">
        <w:rPr>
          <w:sz w:val="24"/>
          <w:szCs w:val="24"/>
        </w:rPr>
        <w:t xml:space="preserve"> modello di spiegazione</w:t>
      </w:r>
      <w:r w:rsidR="00462241">
        <w:rPr>
          <w:sz w:val="24"/>
          <w:szCs w:val="24"/>
        </w:rPr>
        <w:t>,</w:t>
      </w:r>
      <w:r w:rsidR="00BA0FC4">
        <w:rPr>
          <w:sz w:val="24"/>
          <w:szCs w:val="24"/>
        </w:rPr>
        <w:t xml:space="preserve"> nel renderci</w:t>
      </w:r>
      <w:r w:rsidR="001A3D2A">
        <w:rPr>
          <w:sz w:val="24"/>
          <w:szCs w:val="24"/>
        </w:rPr>
        <w:t xml:space="preserve"> conto della </w:t>
      </w:r>
      <w:r w:rsidR="00462241">
        <w:rPr>
          <w:sz w:val="24"/>
          <w:szCs w:val="24"/>
        </w:rPr>
        <w:t xml:space="preserve">nostra </w:t>
      </w:r>
      <w:r w:rsidR="001A3D2A">
        <w:rPr>
          <w:sz w:val="24"/>
          <w:szCs w:val="24"/>
        </w:rPr>
        <w:t>storia</w:t>
      </w:r>
      <w:r w:rsidR="00462241">
        <w:rPr>
          <w:sz w:val="24"/>
          <w:szCs w:val="24"/>
        </w:rPr>
        <w:t>. E questo vale anche a livello di evoluzione culturale, dove fra “arbitrario”</w:t>
      </w:r>
      <w:r w:rsidR="00863475">
        <w:rPr>
          <w:sz w:val="24"/>
          <w:szCs w:val="24"/>
        </w:rPr>
        <w:t xml:space="preserve"> e</w:t>
      </w:r>
      <w:r w:rsidR="00462241">
        <w:rPr>
          <w:sz w:val="24"/>
          <w:szCs w:val="24"/>
        </w:rPr>
        <w:t xml:space="preserve"> “ragionevole”</w:t>
      </w:r>
      <w:r w:rsidR="00863475">
        <w:rPr>
          <w:sz w:val="24"/>
          <w:szCs w:val="24"/>
        </w:rPr>
        <w:t>,</w:t>
      </w:r>
      <w:r w:rsidR="00462241">
        <w:rPr>
          <w:sz w:val="24"/>
          <w:szCs w:val="24"/>
        </w:rPr>
        <w:t xml:space="preserve"> in relazione ad una certa ricostruzione del contesto, </w:t>
      </w:r>
      <w:r w:rsidR="00BA0FC4">
        <w:rPr>
          <w:sz w:val="24"/>
          <w:szCs w:val="24"/>
        </w:rPr>
        <w:t>si tratta di scegliere consape</w:t>
      </w:r>
      <w:r w:rsidR="00462241">
        <w:rPr>
          <w:sz w:val="24"/>
          <w:szCs w:val="24"/>
        </w:rPr>
        <w:t>volmente.  Le opzioni culturali possono essere considerate “arbitrarie”</w:t>
      </w:r>
      <w:r w:rsidR="00BA0FC4">
        <w:rPr>
          <w:sz w:val="24"/>
          <w:szCs w:val="24"/>
        </w:rPr>
        <w:t>,</w:t>
      </w:r>
      <w:r w:rsidR="00462241">
        <w:rPr>
          <w:sz w:val="24"/>
          <w:szCs w:val="24"/>
        </w:rPr>
        <w:t xml:space="preserve"> nel senso che non sono spiegabili con un determinismo genetico, ma questo nulla aggiunge</w:t>
      </w:r>
      <w:r w:rsidR="0076404B">
        <w:rPr>
          <w:sz w:val="24"/>
          <w:szCs w:val="24"/>
        </w:rPr>
        <w:t>, mi pare,</w:t>
      </w:r>
      <w:r w:rsidR="00462241">
        <w:rPr>
          <w:sz w:val="24"/>
          <w:szCs w:val="24"/>
        </w:rPr>
        <w:t xml:space="preserve"> al senso del termine “culturale”. </w:t>
      </w:r>
      <w:r w:rsidR="004121D2" w:rsidRPr="00F15514">
        <w:rPr>
          <w:sz w:val="24"/>
          <w:szCs w:val="24"/>
        </w:rPr>
        <w:t xml:space="preserve">Laddove le risorse diventano </w:t>
      </w:r>
      <w:r w:rsidR="00462241">
        <w:rPr>
          <w:sz w:val="24"/>
          <w:szCs w:val="24"/>
        </w:rPr>
        <w:t xml:space="preserve">scarse, o abbondanti, </w:t>
      </w:r>
      <w:r w:rsidR="004121D2" w:rsidRPr="00F15514">
        <w:rPr>
          <w:sz w:val="24"/>
          <w:szCs w:val="24"/>
        </w:rPr>
        <w:t>possono esservi maggiore cooperazione, maggiori conflitti, o separazioni fra gruppi</w:t>
      </w:r>
      <w:r w:rsidR="0076404B">
        <w:rPr>
          <w:sz w:val="24"/>
          <w:szCs w:val="24"/>
        </w:rPr>
        <w:t>,</w:t>
      </w:r>
      <w:r w:rsidR="004121D2" w:rsidRPr="00F15514">
        <w:rPr>
          <w:sz w:val="24"/>
          <w:szCs w:val="24"/>
        </w:rPr>
        <w:t xml:space="preserve"> </w:t>
      </w:r>
      <w:r w:rsidR="00462241">
        <w:rPr>
          <w:sz w:val="24"/>
          <w:szCs w:val="24"/>
        </w:rPr>
        <w:t>o anche individui</w:t>
      </w:r>
      <w:r w:rsidR="0076404B">
        <w:rPr>
          <w:sz w:val="24"/>
          <w:szCs w:val="24"/>
        </w:rPr>
        <w:t>,</w:t>
      </w:r>
      <w:r w:rsidR="00462241">
        <w:rPr>
          <w:sz w:val="24"/>
          <w:szCs w:val="24"/>
        </w:rPr>
        <w:t xml:space="preserve"> </w:t>
      </w:r>
      <w:r w:rsidR="004121D2" w:rsidRPr="00F15514">
        <w:rPr>
          <w:sz w:val="24"/>
          <w:szCs w:val="24"/>
        </w:rPr>
        <w:t>che se ne vanno per diverse strade.</w:t>
      </w:r>
      <w:r w:rsidR="00ED2FE3" w:rsidRPr="00F15514">
        <w:rPr>
          <w:sz w:val="24"/>
          <w:szCs w:val="24"/>
        </w:rPr>
        <w:t xml:space="preserve"> </w:t>
      </w:r>
      <w:r w:rsidR="0076045E">
        <w:rPr>
          <w:sz w:val="24"/>
          <w:szCs w:val="24"/>
        </w:rPr>
        <w:t xml:space="preserve">Insomma, </w:t>
      </w:r>
      <w:r w:rsidR="00935C86">
        <w:rPr>
          <w:sz w:val="24"/>
          <w:szCs w:val="24"/>
        </w:rPr>
        <w:t>il discorso, per come lo capisco io, e incluso il mio discorso qui, andrebbe</w:t>
      </w:r>
      <w:r w:rsidR="0076045E">
        <w:rPr>
          <w:sz w:val="24"/>
          <w:szCs w:val="24"/>
        </w:rPr>
        <w:t xml:space="preserve"> ulteriormente sistematizzato e potrebbe essere ulteriormente sviluppato in direzioni molto significative per tutti. </w:t>
      </w:r>
      <w:r w:rsidR="00FC26B4" w:rsidRPr="00FC26B4">
        <w:rPr>
          <w:sz w:val="24"/>
          <w:szCs w:val="24"/>
        </w:rPr>
        <w:t xml:space="preserve">Detto questo, </w:t>
      </w:r>
      <w:r w:rsidR="00CB2D37">
        <w:rPr>
          <w:sz w:val="24"/>
          <w:szCs w:val="24"/>
        </w:rPr>
        <w:t>ovviamente</w:t>
      </w:r>
      <w:r w:rsidR="004F0485">
        <w:rPr>
          <w:sz w:val="24"/>
          <w:szCs w:val="24"/>
        </w:rPr>
        <w:t>,</w:t>
      </w:r>
      <w:r w:rsidR="00CB2D37">
        <w:rPr>
          <w:sz w:val="24"/>
          <w:szCs w:val="24"/>
        </w:rPr>
        <w:t xml:space="preserve"> ho solo sfiorato </w:t>
      </w:r>
      <w:r w:rsidR="00FC26B4">
        <w:rPr>
          <w:sz w:val="24"/>
          <w:szCs w:val="24"/>
        </w:rPr>
        <w:t>la ricchezza de</w:t>
      </w:r>
      <w:r w:rsidR="00D770F4">
        <w:rPr>
          <w:sz w:val="24"/>
          <w:szCs w:val="24"/>
        </w:rPr>
        <w:t>i temi affrontati da Piovanelli.</w:t>
      </w:r>
      <w:r w:rsidR="00FC26B4">
        <w:rPr>
          <w:sz w:val="24"/>
          <w:szCs w:val="24"/>
        </w:rPr>
        <w:t xml:space="preserve"> </w:t>
      </w:r>
      <w:r w:rsidR="00CB2D37">
        <w:rPr>
          <w:sz w:val="24"/>
          <w:szCs w:val="24"/>
        </w:rPr>
        <w:t xml:space="preserve">Come </w:t>
      </w:r>
      <w:r w:rsidR="00FC26B4">
        <w:rPr>
          <w:sz w:val="24"/>
          <w:szCs w:val="24"/>
        </w:rPr>
        <w:t>la questione del parallelismo da assegnare alle operazioni, con tutto cio’</w:t>
      </w:r>
      <w:r w:rsidR="00D770F4">
        <w:rPr>
          <w:sz w:val="24"/>
          <w:szCs w:val="24"/>
        </w:rPr>
        <w:t xml:space="preserve"> che comporta in termini di contestualizzazioni che facilitano la messa in pubblica evidenza o invece il nascondimento di determinati</w:t>
      </w:r>
      <w:r w:rsidR="00CB2D37">
        <w:rPr>
          <w:sz w:val="24"/>
          <w:szCs w:val="24"/>
        </w:rPr>
        <w:t xml:space="preserve"> </w:t>
      </w:r>
      <w:r w:rsidR="00D770F4">
        <w:rPr>
          <w:sz w:val="24"/>
          <w:szCs w:val="24"/>
        </w:rPr>
        <w:t>pensieri</w:t>
      </w:r>
      <w:r w:rsidR="003833DF">
        <w:rPr>
          <w:sz w:val="24"/>
          <w:szCs w:val="24"/>
        </w:rPr>
        <w:t>.</w:t>
      </w:r>
      <w:r w:rsidR="00D770F4">
        <w:rPr>
          <w:sz w:val="24"/>
          <w:szCs w:val="24"/>
        </w:rPr>
        <w:t xml:space="preserve"> </w:t>
      </w:r>
      <w:r w:rsidR="003833DF">
        <w:rPr>
          <w:sz w:val="24"/>
          <w:szCs w:val="24"/>
        </w:rPr>
        <w:t>E</w:t>
      </w:r>
      <w:r w:rsidR="00D770F4">
        <w:rPr>
          <w:sz w:val="24"/>
          <w:szCs w:val="24"/>
        </w:rPr>
        <w:t xml:space="preserve"> </w:t>
      </w:r>
      <w:r w:rsidR="00FC26B4">
        <w:rPr>
          <w:sz w:val="24"/>
          <w:szCs w:val="24"/>
        </w:rPr>
        <w:t xml:space="preserve">anche in termini di un mutamento che non </w:t>
      </w:r>
      <w:r w:rsidR="00CB2D37">
        <w:rPr>
          <w:sz w:val="24"/>
          <w:szCs w:val="24"/>
        </w:rPr>
        <w:t xml:space="preserve">necessariamente </w:t>
      </w:r>
      <w:r w:rsidR="00FC26B4">
        <w:rPr>
          <w:sz w:val="24"/>
          <w:szCs w:val="24"/>
        </w:rPr>
        <w:t>cancella</w:t>
      </w:r>
      <w:r w:rsidR="00D770F4">
        <w:rPr>
          <w:sz w:val="24"/>
          <w:szCs w:val="24"/>
        </w:rPr>
        <w:t xml:space="preserve"> </w:t>
      </w:r>
      <w:r w:rsidR="00CB2D37">
        <w:rPr>
          <w:sz w:val="24"/>
          <w:szCs w:val="24"/>
        </w:rPr>
        <w:t xml:space="preserve">i risultati precedenti </w:t>
      </w:r>
      <w:r w:rsidR="00FC26B4">
        <w:rPr>
          <w:sz w:val="24"/>
          <w:szCs w:val="24"/>
        </w:rPr>
        <w:t xml:space="preserve">come </w:t>
      </w:r>
      <w:r w:rsidR="00D770F4">
        <w:rPr>
          <w:sz w:val="24"/>
          <w:szCs w:val="24"/>
        </w:rPr>
        <w:t xml:space="preserve">invece </w:t>
      </w:r>
      <w:r w:rsidR="00FC26B4">
        <w:rPr>
          <w:sz w:val="24"/>
          <w:szCs w:val="24"/>
        </w:rPr>
        <w:t>avviene su un elaboratore elettronico quando si sovrascrive un document</w:t>
      </w:r>
      <w:r w:rsidR="00D770F4">
        <w:rPr>
          <w:sz w:val="24"/>
          <w:szCs w:val="24"/>
        </w:rPr>
        <w:t>o</w:t>
      </w:r>
      <w:r w:rsidR="00FC26B4">
        <w:rPr>
          <w:sz w:val="24"/>
          <w:szCs w:val="24"/>
        </w:rPr>
        <w:t xml:space="preserve"> sull’</w:t>
      </w:r>
      <w:r w:rsidR="003833DF">
        <w:rPr>
          <w:sz w:val="24"/>
          <w:szCs w:val="24"/>
        </w:rPr>
        <w:t>altro che aveva</w:t>
      </w:r>
      <w:r w:rsidR="00CB2D37">
        <w:rPr>
          <w:sz w:val="24"/>
          <w:szCs w:val="24"/>
        </w:rPr>
        <w:t xml:space="preserve"> lo stesso titolo</w:t>
      </w:r>
      <w:r w:rsidR="00FC26B4">
        <w:rPr>
          <w:sz w:val="24"/>
          <w:szCs w:val="24"/>
        </w:rPr>
        <w:t xml:space="preserve">. </w:t>
      </w:r>
      <w:r w:rsidR="003833DF">
        <w:rPr>
          <w:sz w:val="24"/>
          <w:szCs w:val="24"/>
        </w:rPr>
        <w:t>Temi di cui ho trovato interessante la trattazione tanto nella parte teorica iniziale del libro quanto la trattazione nel contesto della seconda parte, che si concentra sulle operazioni di svalorizzazione reciproca che tanto detrimento portano alle nostre relazioni sociali</w:t>
      </w:r>
      <w:r w:rsidR="00925DB2">
        <w:rPr>
          <w:sz w:val="24"/>
          <w:szCs w:val="24"/>
        </w:rPr>
        <w:t>. R</w:t>
      </w:r>
      <w:r w:rsidR="003833DF">
        <w:rPr>
          <w:sz w:val="24"/>
          <w:szCs w:val="24"/>
        </w:rPr>
        <w:t>ovinandone quella simm</w:t>
      </w:r>
      <w:r w:rsidR="0095264A">
        <w:rPr>
          <w:sz w:val="24"/>
          <w:szCs w:val="24"/>
        </w:rPr>
        <w:t xml:space="preserve">etria che, a mio parere, esse </w:t>
      </w:r>
      <w:r w:rsidR="003833DF">
        <w:rPr>
          <w:sz w:val="24"/>
          <w:szCs w:val="24"/>
        </w:rPr>
        <w:t>tenderebbero ad avere</w:t>
      </w:r>
      <w:r w:rsidR="0095264A">
        <w:rPr>
          <w:sz w:val="24"/>
          <w:szCs w:val="24"/>
        </w:rPr>
        <w:t xml:space="preserve"> in una societa’ in cui se ne abbia un minimo di controllo </w:t>
      </w:r>
      <w:r w:rsidR="00F11FA9">
        <w:rPr>
          <w:sz w:val="24"/>
          <w:szCs w:val="24"/>
        </w:rPr>
        <w:t>operativo</w:t>
      </w:r>
      <w:r w:rsidR="003F2801">
        <w:rPr>
          <w:sz w:val="24"/>
          <w:szCs w:val="24"/>
        </w:rPr>
        <w:t>,</w:t>
      </w:r>
      <w:r w:rsidR="0095264A">
        <w:rPr>
          <w:sz w:val="24"/>
          <w:szCs w:val="24"/>
        </w:rPr>
        <w:t xml:space="preserve"> </w:t>
      </w:r>
      <w:r w:rsidR="003F2801">
        <w:rPr>
          <w:sz w:val="24"/>
          <w:szCs w:val="24"/>
        </w:rPr>
        <w:t xml:space="preserve">e quindi responsabile </w:t>
      </w:r>
      <w:r w:rsidR="00925DB2">
        <w:rPr>
          <w:sz w:val="24"/>
          <w:szCs w:val="24"/>
        </w:rPr>
        <w:t xml:space="preserve">- </w:t>
      </w:r>
      <w:r w:rsidR="0095264A">
        <w:rPr>
          <w:sz w:val="24"/>
          <w:szCs w:val="24"/>
        </w:rPr>
        <w:t>anche limitatamente alla dinamica paradigma,</w:t>
      </w:r>
      <w:r w:rsidR="00925DB2">
        <w:rPr>
          <w:sz w:val="24"/>
          <w:szCs w:val="24"/>
        </w:rPr>
        <w:t xml:space="preserve"> differenza, sanatore</w:t>
      </w:r>
      <w:r w:rsidR="0095264A">
        <w:rPr>
          <w:sz w:val="24"/>
          <w:szCs w:val="24"/>
        </w:rPr>
        <w:t xml:space="preserve">. </w:t>
      </w:r>
      <w:r w:rsidR="00925DB2">
        <w:rPr>
          <w:sz w:val="24"/>
          <w:szCs w:val="24"/>
        </w:rPr>
        <w:t>C</w:t>
      </w:r>
      <w:r w:rsidR="003833DF">
        <w:rPr>
          <w:sz w:val="24"/>
          <w:szCs w:val="24"/>
        </w:rPr>
        <w:t>ome mostrano</w:t>
      </w:r>
      <w:r w:rsidR="00F11FA9">
        <w:rPr>
          <w:sz w:val="24"/>
          <w:szCs w:val="24"/>
        </w:rPr>
        <w:t xml:space="preserve">, parlo della tendenziale simmetria dei rapporti sociali, </w:t>
      </w:r>
      <w:r w:rsidR="003833DF">
        <w:rPr>
          <w:sz w:val="24"/>
          <w:szCs w:val="24"/>
        </w:rPr>
        <w:t>i risultati di Rizzolatti</w:t>
      </w:r>
      <w:r w:rsidR="00925DB2">
        <w:rPr>
          <w:sz w:val="24"/>
          <w:szCs w:val="24"/>
        </w:rPr>
        <w:t>,</w:t>
      </w:r>
      <w:r w:rsidR="003833DF">
        <w:rPr>
          <w:sz w:val="24"/>
          <w:szCs w:val="24"/>
        </w:rPr>
        <w:t xml:space="preserve"> su cui giustamente, peraltro, </w:t>
      </w:r>
      <w:r w:rsidR="00925DB2">
        <w:rPr>
          <w:sz w:val="24"/>
          <w:szCs w:val="24"/>
        </w:rPr>
        <w:t xml:space="preserve">a scorno della mia precedente </w:t>
      </w:r>
      <w:r w:rsidR="00F11FA9">
        <w:rPr>
          <w:sz w:val="24"/>
          <w:szCs w:val="24"/>
        </w:rPr>
        <w:t xml:space="preserve">timida </w:t>
      </w:r>
      <w:r w:rsidR="00925DB2">
        <w:rPr>
          <w:sz w:val="24"/>
          <w:szCs w:val="24"/>
        </w:rPr>
        <w:t xml:space="preserve">critica, </w:t>
      </w:r>
      <w:r w:rsidR="003833DF">
        <w:rPr>
          <w:sz w:val="24"/>
          <w:szCs w:val="24"/>
        </w:rPr>
        <w:t>Piovanelli si sofferma</w:t>
      </w:r>
      <w:r w:rsidR="00925DB2">
        <w:rPr>
          <w:sz w:val="24"/>
          <w:szCs w:val="24"/>
        </w:rPr>
        <w:t xml:space="preserve"> a dovere</w:t>
      </w:r>
      <w:r w:rsidR="003833DF">
        <w:rPr>
          <w:sz w:val="24"/>
          <w:szCs w:val="24"/>
        </w:rPr>
        <w:t>.</w:t>
      </w:r>
      <w:r w:rsidR="00D550FA">
        <w:rPr>
          <w:sz w:val="24"/>
          <w:szCs w:val="24"/>
        </w:rPr>
        <w:t xml:space="preserve"> Piuttosto che ad un principio “mors </w:t>
      </w:r>
      <w:r w:rsidR="00D550FA">
        <w:rPr>
          <w:sz w:val="24"/>
          <w:szCs w:val="24"/>
        </w:rPr>
        <w:lastRenderedPageBreak/>
        <w:t>tua, vita mea”, i neuroni di Rizzolatti portano a un principio come il “prima bisogna essere in due” di Glasersfeld, e si avvicinano alla formulazione di Piovanelli</w:t>
      </w:r>
      <w:r w:rsidR="00B018C3">
        <w:rPr>
          <w:sz w:val="24"/>
          <w:szCs w:val="24"/>
        </w:rPr>
        <w:t>,</w:t>
      </w:r>
      <w:r w:rsidR="00D550FA">
        <w:rPr>
          <w:sz w:val="24"/>
          <w:szCs w:val="24"/>
        </w:rPr>
        <w:t xml:space="preserve"> quando dice che “c’e’ bisogno di tutti”.</w:t>
      </w:r>
    </w:p>
    <w:p w:rsidR="00940948" w:rsidRDefault="00F11FA9">
      <w:pPr>
        <w:rPr>
          <w:sz w:val="28"/>
          <w:szCs w:val="28"/>
        </w:rPr>
      </w:pPr>
      <w:r>
        <w:rPr>
          <w:sz w:val="24"/>
          <w:szCs w:val="24"/>
        </w:rPr>
        <w:t>L</w:t>
      </w:r>
      <w:r w:rsidR="00925DB2">
        <w:rPr>
          <w:sz w:val="24"/>
          <w:szCs w:val="24"/>
        </w:rPr>
        <w:t>a Prefazione di Felice Accame</w:t>
      </w:r>
      <w:r w:rsidR="00003BEE">
        <w:rPr>
          <w:sz w:val="24"/>
          <w:szCs w:val="24"/>
        </w:rPr>
        <w:t xml:space="preserve">, fra l’altro, </w:t>
      </w:r>
      <w:r>
        <w:rPr>
          <w:sz w:val="24"/>
          <w:szCs w:val="24"/>
        </w:rPr>
        <w:t>specifica</w:t>
      </w:r>
      <w:r w:rsidR="00003BEE">
        <w:rPr>
          <w:sz w:val="24"/>
          <w:szCs w:val="24"/>
        </w:rPr>
        <w:t xml:space="preserve"> il senso di quella </w:t>
      </w:r>
      <w:r w:rsidR="00925DB2">
        <w:rPr>
          <w:sz w:val="24"/>
          <w:szCs w:val="24"/>
        </w:rPr>
        <w:t>portata liberatoria dell’a</w:t>
      </w:r>
      <w:r w:rsidR="00003BEE">
        <w:rPr>
          <w:sz w:val="24"/>
          <w:szCs w:val="24"/>
        </w:rPr>
        <w:t>nalisi in termini di operazioni,</w:t>
      </w:r>
      <w:r w:rsidR="00925DB2">
        <w:rPr>
          <w:sz w:val="24"/>
          <w:szCs w:val="24"/>
        </w:rPr>
        <w:t xml:space="preserve"> </w:t>
      </w:r>
      <w:r w:rsidR="00003BEE">
        <w:rPr>
          <w:sz w:val="24"/>
          <w:szCs w:val="24"/>
        </w:rPr>
        <w:t>da sempre invocata in ambito di Scuola Operativa Italiana e condivisa da Piovanelli, con riferimento ad un’analisi operazionale di termini come “libera” e come “</w:t>
      </w:r>
      <w:r>
        <w:rPr>
          <w:sz w:val="24"/>
          <w:szCs w:val="24"/>
        </w:rPr>
        <w:t>costituzione”</w:t>
      </w:r>
      <w:r w:rsidR="00003BEE">
        <w:rPr>
          <w:sz w:val="24"/>
          <w:szCs w:val="24"/>
        </w:rPr>
        <w:t xml:space="preserve">. </w:t>
      </w:r>
      <w:r w:rsidR="00925DB2">
        <w:rPr>
          <w:sz w:val="24"/>
          <w:szCs w:val="24"/>
        </w:rPr>
        <w:t xml:space="preserve"> </w:t>
      </w:r>
      <w:r w:rsidR="00003BEE">
        <w:rPr>
          <w:sz w:val="24"/>
          <w:szCs w:val="24"/>
        </w:rPr>
        <w:t>Possiamo</w:t>
      </w:r>
      <w:r w:rsidR="0086070E">
        <w:rPr>
          <w:sz w:val="24"/>
          <w:szCs w:val="24"/>
        </w:rPr>
        <w:t>,</w:t>
      </w:r>
      <w:r w:rsidR="00003BEE">
        <w:rPr>
          <w:sz w:val="24"/>
          <w:szCs w:val="24"/>
        </w:rPr>
        <w:t xml:space="preserve"> direi tranquillamente</w:t>
      </w:r>
      <w:r w:rsidR="0086070E">
        <w:rPr>
          <w:sz w:val="24"/>
          <w:szCs w:val="24"/>
        </w:rPr>
        <w:t>,</w:t>
      </w:r>
      <w:r w:rsidR="00003BEE">
        <w:rPr>
          <w:sz w:val="24"/>
          <w:szCs w:val="24"/>
        </w:rPr>
        <w:t xml:space="preserve"> chiamare oggi queste attivita’</w:t>
      </w:r>
      <w:r w:rsidR="00925DB2">
        <w:rPr>
          <w:sz w:val="24"/>
          <w:szCs w:val="24"/>
        </w:rPr>
        <w:t xml:space="preserve"> “mentali” </w:t>
      </w:r>
      <w:r w:rsidR="00003BEE">
        <w:rPr>
          <w:sz w:val="24"/>
          <w:szCs w:val="24"/>
        </w:rPr>
        <w:t>(mentre</w:t>
      </w:r>
      <w:r w:rsidR="002D4E24">
        <w:rPr>
          <w:sz w:val="24"/>
          <w:szCs w:val="24"/>
        </w:rPr>
        <w:t>,</w:t>
      </w:r>
      <w:r w:rsidR="00003BEE">
        <w:rPr>
          <w:sz w:val="24"/>
          <w:szCs w:val="24"/>
        </w:rPr>
        <w:t xml:space="preserve"> </w:t>
      </w:r>
      <w:r w:rsidR="002D4E24">
        <w:rPr>
          <w:sz w:val="24"/>
          <w:szCs w:val="24"/>
        </w:rPr>
        <w:t xml:space="preserve">come ha </w:t>
      </w:r>
      <w:r w:rsidR="00DD224E">
        <w:rPr>
          <w:sz w:val="24"/>
          <w:szCs w:val="24"/>
        </w:rPr>
        <w:t>rilevato</w:t>
      </w:r>
      <w:r w:rsidR="002D4E24">
        <w:rPr>
          <w:sz w:val="24"/>
          <w:szCs w:val="24"/>
        </w:rPr>
        <w:t xml:space="preserve"> Accame</w:t>
      </w:r>
      <w:r w:rsidR="00DD224E">
        <w:rPr>
          <w:sz w:val="24"/>
          <w:szCs w:val="24"/>
        </w:rPr>
        <w:t xml:space="preserve"> nel 1989</w:t>
      </w:r>
      <w:r w:rsidR="002D4E24">
        <w:rPr>
          <w:sz w:val="24"/>
          <w:szCs w:val="24"/>
        </w:rPr>
        <w:t xml:space="preserve">, </w:t>
      </w:r>
      <w:r w:rsidR="00003BEE">
        <w:rPr>
          <w:sz w:val="24"/>
          <w:szCs w:val="24"/>
        </w:rPr>
        <w:t xml:space="preserve">Ceccato e Somenzi avevano </w:t>
      </w:r>
      <w:r w:rsidR="002D4E24">
        <w:rPr>
          <w:sz w:val="24"/>
          <w:szCs w:val="24"/>
        </w:rPr>
        <w:t>delle forti riserve al riguardo</w:t>
      </w:r>
      <w:r w:rsidR="00003BEE">
        <w:rPr>
          <w:sz w:val="24"/>
          <w:szCs w:val="24"/>
        </w:rPr>
        <w:t xml:space="preserve"> nei primi anni ’50) </w:t>
      </w:r>
      <w:r w:rsidR="00925DB2">
        <w:rPr>
          <w:sz w:val="24"/>
          <w:szCs w:val="24"/>
        </w:rPr>
        <w:t xml:space="preserve">in omaggio </w:t>
      </w:r>
      <w:r w:rsidR="002D4E24">
        <w:rPr>
          <w:sz w:val="24"/>
          <w:szCs w:val="24"/>
        </w:rPr>
        <w:t xml:space="preserve">proprio </w:t>
      </w:r>
      <w:r w:rsidR="00925DB2">
        <w:rPr>
          <w:sz w:val="24"/>
          <w:szCs w:val="24"/>
        </w:rPr>
        <w:t>a Ceccato</w:t>
      </w:r>
      <w:r w:rsidR="00003BEE">
        <w:rPr>
          <w:sz w:val="24"/>
          <w:szCs w:val="24"/>
        </w:rPr>
        <w:t>,</w:t>
      </w:r>
      <w:r w:rsidR="00925DB2">
        <w:rPr>
          <w:sz w:val="24"/>
          <w:szCs w:val="24"/>
        </w:rPr>
        <w:t xml:space="preserve"> che ne ha p</w:t>
      </w:r>
      <w:r w:rsidR="002D4E24">
        <w:rPr>
          <w:sz w:val="24"/>
          <w:szCs w:val="24"/>
        </w:rPr>
        <w:t>roposto una metodica di analisi. Accame</w:t>
      </w:r>
      <w:r w:rsidR="00925DB2">
        <w:rPr>
          <w:sz w:val="24"/>
          <w:szCs w:val="24"/>
        </w:rPr>
        <w:t xml:space="preserve"> su questa metodica ha fornito chiarimenti </w:t>
      </w:r>
      <w:r w:rsidR="004E7078">
        <w:rPr>
          <w:sz w:val="24"/>
          <w:szCs w:val="24"/>
        </w:rPr>
        <w:t>a mio parere decisivi</w:t>
      </w:r>
      <w:r w:rsidR="00FC0A79">
        <w:rPr>
          <w:sz w:val="24"/>
          <w:szCs w:val="24"/>
        </w:rPr>
        <w:t>,</w:t>
      </w:r>
      <w:r w:rsidR="004E7078">
        <w:rPr>
          <w:sz w:val="24"/>
          <w:szCs w:val="24"/>
        </w:rPr>
        <w:t xml:space="preserve"> in merito a come evitare il rischio, paventato dallo stesso Ceccato,</w:t>
      </w:r>
      <w:r w:rsidR="004E7078" w:rsidRPr="00003BEE">
        <w:rPr>
          <w:sz w:val="24"/>
          <w:szCs w:val="24"/>
        </w:rPr>
        <w:t xml:space="preserve"> </w:t>
      </w:r>
      <w:r w:rsidR="004E7078">
        <w:rPr>
          <w:sz w:val="24"/>
          <w:szCs w:val="24"/>
        </w:rPr>
        <w:t>del resto, di fare delle operazioni “una nuova ontologia”.</w:t>
      </w:r>
      <w:r w:rsidR="002D4E24">
        <w:rPr>
          <w:sz w:val="24"/>
          <w:szCs w:val="24"/>
        </w:rPr>
        <w:t xml:space="preserve"> </w:t>
      </w:r>
      <w:r w:rsidR="004E7078">
        <w:rPr>
          <w:sz w:val="24"/>
          <w:szCs w:val="24"/>
        </w:rPr>
        <w:t>I</w:t>
      </w:r>
      <w:r w:rsidR="00707FDD">
        <w:rPr>
          <w:sz w:val="24"/>
          <w:szCs w:val="24"/>
        </w:rPr>
        <w:t>n parte</w:t>
      </w:r>
      <w:r w:rsidR="004E7078">
        <w:rPr>
          <w:sz w:val="24"/>
          <w:szCs w:val="24"/>
        </w:rPr>
        <w:t>, le sue analisi vengono</w:t>
      </w:r>
      <w:r w:rsidR="00707FDD">
        <w:rPr>
          <w:sz w:val="24"/>
          <w:szCs w:val="24"/>
        </w:rPr>
        <w:t xml:space="preserve"> </w:t>
      </w:r>
      <w:r w:rsidR="0084072A">
        <w:rPr>
          <w:sz w:val="24"/>
          <w:szCs w:val="24"/>
        </w:rPr>
        <w:t xml:space="preserve">utilmente </w:t>
      </w:r>
      <w:r w:rsidR="005D1FA5">
        <w:rPr>
          <w:sz w:val="24"/>
          <w:szCs w:val="24"/>
        </w:rPr>
        <w:t>r</w:t>
      </w:r>
      <w:r w:rsidR="004E7078">
        <w:rPr>
          <w:sz w:val="24"/>
          <w:szCs w:val="24"/>
        </w:rPr>
        <w:t>iprese</w:t>
      </w:r>
      <w:r w:rsidR="005D1FA5">
        <w:rPr>
          <w:sz w:val="24"/>
          <w:szCs w:val="24"/>
        </w:rPr>
        <w:t xml:space="preserve"> </w:t>
      </w:r>
      <w:r w:rsidR="008833B2">
        <w:rPr>
          <w:sz w:val="24"/>
          <w:szCs w:val="24"/>
        </w:rPr>
        <w:t>da Piovanelli</w:t>
      </w:r>
      <w:r w:rsidR="004E7078">
        <w:rPr>
          <w:sz w:val="24"/>
          <w:szCs w:val="24"/>
        </w:rPr>
        <w:t xml:space="preserve">, ad esempio quando discute </w:t>
      </w:r>
      <w:r w:rsidR="00A2189F">
        <w:rPr>
          <w:sz w:val="24"/>
          <w:szCs w:val="24"/>
        </w:rPr>
        <w:t xml:space="preserve">di </w:t>
      </w:r>
      <w:r w:rsidR="004E7078">
        <w:rPr>
          <w:sz w:val="24"/>
          <w:szCs w:val="24"/>
        </w:rPr>
        <w:t xml:space="preserve">Ramachandran e </w:t>
      </w:r>
      <w:r w:rsidR="00A2189F">
        <w:rPr>
          <w:sz w:val="24"/>
          <w:szCs w:val="24"/>
        </w:rPr>
        <w:t>del</w:t>
      </w:r>
      <w:r w:rsidR="004E7078">
        <w:rPr>
          <w:sz w:val="24"/>
          <w:szCs w:val="24"/>
        </w:rPr>
        <w:t>la sindrome di Capgras,</w:t>
      </w:r>
      <w:r w:rsidR="005D1FA5">
        <w:rPr>
          <w:sz w:val="24"/>
          <w:szCs w:val="24"/>
        </w:rPr>
        <w:t xml:space="preserve"> che dedica molte </w:t>
      </w:r>
      <w:r w:rsidR="004E7078">
        <w:rPr>
          <w:sz w:val="24"/>
          <w:szCs w:val="24"/>
        </w:rPr>
        <w:t xml:space="preserve">interessanti </w:t>
      </w:r>
      <w:r w:rsidR="00502E35">
        <w:rPr>
          <w:sz w:val="24"/>
          <w:szCs w:val="24"/>
        </w:rPr>
        <w:t xml:space="preserve">pagine </w:t>
      </w:r>
      <w:r w:rsidR="005D1FA5">
        <w:rPr>
          <w:sz w:val="24"/>
          <w:szCs w:val="24"/>
        </w:rPr>
        <w:t xml:space="preserve">al problema di </w:t>
      </w:r>
      <w:r w:rsidR="00707FDD">
        <w:rPr>
          <w:sz w:val="24"/>
          <w:szCs w:val="24"/>
        </w:rPr>
        <w:t>attribuire</w:t>
      </w:r>
      <w:r w:rsidR="00502E35">
        <w:rPr>
          <w:sz w:val="24"/>
          <w:szCs w:val="24"/>
        </w:rPr>
        <w:t>,</w:t>
      </w:r>
      <w:r w:rsidR="00707FDD">
        <w:rPr>
          <w:sz w:val="24"/>
          <w:szCs w:val="24"/>
        </w:rPr>
        <w:t xml:space="preserve"> </w:t>
      </w:r>
      <w:r w:rsidR="00502E35">
        <w:rPr>
          <w:sz w:val="24"/>
          <w:szCs w:val="24"/>
        </w:rPr>
        <w:t xml:space="preserve">e tenere nella giusta considerazione, </w:t>
      </w:r>
      <w:r w:rsidR="00707FDD">
        <w:rPr>
          <w:sz w:val="24"/>
          <w:szCs w:val="24"/>
        </w:rPr>
        <w:t>un substrato organico</w:t>
      </w:r>
      <w:r w:rsidR="008833B2">
        <w:rPr>
          <w:sz w:val="24"/>
          <w:szCs w:val="24"/>
        </w:rPr>
        <w:t xml:space="preserve"> a funzioni</w:t>
      </w:r>
      <w:r w:rsidR="003A4487">
        <w:rPr>
          <w:sz w:val="24"/>
          <w:szCs w:val="24"/>
        </w:rPr>
        <w:t>,</w:t>
      </w:r>
      <w:r w:rsidR="008833B2">
        <w:rPr>
          <w:sz w:val="24"/>
          <w:szCs w:val="24"/>
        </w:rPr>
        <w:t xml:space="preserve"> </w:t>
      </w:r>
      <w:r w:rsidR="003A4487">
        <w:rPr>
          <w:sz w:val="24"/>
          <w:szCs w:val="24"/>
        </w:rPr>
        <w:t xml:space="preserve">ovviamente </w:t>
      </w:r>
      <w:r w:rsidR="0084072A">
        <w:rPr>
          <w:sz w:val="24"/>
          <w:szCs w:val="24"/>
        </w:rPr>
        <w:t>d’</w:t>
      </w:r>
      <w:r w:rsidR="003A4487">
        <w:rPr>
          <w:sz w:val="24"/>
          <w:szCs w:val="24"/>
        </w:rPr>
        <w:t xml:space="preserve">importanza cruciale nelle relazioni sociali, </w:t>
      </w:r>
      <w:r w:rsidR="008833B2">
        <w:rPr>
          <w:sz w:val="24"/>
          <w:szCs w:val="24"/>
        </w:rPr>
        <w:t xml:space="preserve">come percezione, </w:t>
      </w:r>
      <w:r w:rsidR="00707FDD">
        <w:rPr>
          <w:sz w:val="24"/>
          <w:szCs w:val="24"/>
        </w:rPr>
        <w:t>memoria, pensiero e linguaggio</w:t>
      </w:r>
      <w:r w:rsidR="00502E35">
        <w:rPr>
          <w:sz w:val="24"/>
          <w:szCs w:val="24"/>
        </w:rPr>
        <w:t>.</w:t>
      </w:r>
      <w:bookmarkStart w:id="0" w:name="_GoBack"/>
      <w:bookmarkEnd w:id="0"/>
    </w:p>
    <w:p w:rsidR="002E5122" w:rsidRDefault="002E5122">
      <w:pPr>
        <w:rPr>
          <w:sz w:val="28"/>
          <w:szCs w:val="28"/>
        </w:rPr>
      </w:pPr>
    </w:p>
    <w:p w:rsidR="00EC1230" w:rsidRPr="003F1179" w:rsidRDefault="00EC1230">
      <w:pPr>
        <w:rPr>
          <w:sz w:val="28"/>
          <w:szCs w:val="28"/>
        </w:rPr>
      </w:pPr>
    </w:p>
    <w:p w:rsidR="00605177" w:rsidRDefault="00605177"/>
    <w:p w:rsidR="00605177" w:rsidRDefault="00605177"/>
    <w:sectPr w:rsidR="00605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C3"/>
    <w:rsid w:val="00003BEE"/>
    <w:rsid w:val="00004E1C"/>
    <w:rsid w:val="00032FC1"/>
    <w:rsid w:val="0008788E"/>
    <w:rsid w:val="00100126"/>
    <w:rsid w:val="00111A80"/>
    <w:rsid w:val="00113B44"/>
    <w:rsid w:val="00114793"/>
    <w:rsid w:val="001205D4"/>
    <w:rsid w:val="00121430"/>
    <w:rsid w:val="0014638E"/>
    <w:rsid w:val="0015132B"/>
    <w:rsid w:val="001779FD"/>
    <w:rsid w:val="001A3D2A"/>
    <w:rsid w:val="001C31C9"/>
    <w:rsid w:val="001F3483"/>
    <w:rsid w:val="002249E5"/>
    <w:rsid w:val="002325F1"/>
    <w:rsid w:val="0025451C"/>
    <w:rsid w:val="002819CC"/>
    <w:rsid w:val="002C7C42"/>
    <w:rsid w:val="002D4E24"/>
    <w:rsid w:val="002E50E5"/>
    <w:rsid w:val="002E5122"/>
    <w:rsid w:val="003123E7"/>
    <w:rsid w:val="00361D5C"/>
    <w:rsid w:val="00376BA4"/>
    <w:rsid w:val="003833DF"/>
    <w:rsid w:val="0038786B"/>
    <w:rsid w:val="003927A9"/>
    <w:rsid w:val="003A4487"/>
    <w:rsid w:val="003B4CDA"/>
    <w:rsid w:val="003D5761"/>
    <w:rsid w:val="003F1179"/>
    <w:rsid w:val="003F2801"/>
    <w:rsid w:val="0040374D"/>
    <w:rsid w:val="004121D2"/>
    <w:rsid w:val="00430296"/>
    <w:rsid w:val="00442E39"/>
    <w:rsid w:val="00455468"/>
    <w:rsid w:val="00456C4E"/>
    <w:rsid w:val="00462241"/>
    <w:rsid w:val="00476902"/>
    <w:rsid w:val="00487EA3"/>
    <w:rsid w:val="004A4733"/>
    <w:rsid w:val="004E7078"/>
    <w:rsid w:val="004F0485"/>
    <w:rsid w:val="004F04AF"/>
    <w:rsid w:val="00502E35"/>
    <w:rsid w:val="00503BB1"/>
    <w:rsid w:val="00515AEE"/>
    <w:rsid w:val="0058492D"/>
    <w:rsid w:val="00591488"/>
    <w:rsid w:val="005A51AD"/>
    <w:rsid w:val="005B4F24"/>
    <w:rsid w:val="005D1FA5"/>
    <w:rsid w:val="005D36F6"/>
    <w:rsid w:val="00605177"/>
    <w:rsid w:val="006152C6"/>
    <w:rsid w:val="00630D66"/>
    <w:rsid w:val="006628AC"/>
    <w:rsid w:val="00684788"/>
    <w:rsid w:val="006A0D82"/>
    <w:rsid w:val="006F0326"/>
    <w:rsid w:val="00707FDD"/>
    <w:rsid w:val="0071388C"/>
    <w:rsid w:val="00743A17"/>
    <w:rsid w:val="0076045E"/>
    <w:rsid w:val="0076404B"/>
    <w:rsid w:val="00764451"/>
    <w:rsid w:val="00784DA5"/>
    <w:rsid w:val="007954A9"/>
    <w:rsid w:val="007B5D29"/>
    <w:rsid w:val="007F401D"/>
    <w:rsid w:val="00801BEE"/>
    <w:rsid w:val="00806B52"/>
    <w:rsid w:val="00807469"/>
    <w:rsid w:val="0084072A"/>
    <w:rsid w:val="0084297B"/>
    <w:rsid w:val="00847D2B"/>
    <w:rsid w:val="0086070E"/>
    <w:rsid w:val="0086129A"/>
    <w:rsid w:val="00863475"/>
    <w:rsid w:val="008664CB"/>
    <w:rsid w:val="008833B2"/>
    <w:rsid w:val="008D2194"/>
    <w:rsid w:val="008F7E2F"/>
    <w:rsid w:val="009163FE"/>
    <w:rsid w:val="00925DB2"/>
    <w:rsid w:val="00935C86"/>
    <w:rsid w:val="00940948"/>
    <w:rsid w:val="0095264A"/>
    <w:rsid w:val="009623F4"/>
    <w:rsid w:val="009B2199"/>
    <w:rsid w:val="009B6F1C"/>
    <w:rsid w:val="009C3C0F"/>
    <w:rsid w:val="009E63E5"/>
    <w:rsid w:val="009E7805"/>
    <w:rsid w:val="00A0654D"/>
    <w:rsid w:val="00A2189F"/>
    <w:rsid w:val="00A34A57"/>
    <w:rsid w:val="00A45C25"/>
    <w:rsid w:val="00A92403"/>
    <w:rsid w:val="00AB3335"/>
    <w:rsid w:val="00B018C3"/>
    <w:rsid w:val="00B40147"/>
    <w:rsid w:val="00BA0FC4"/>
    <w:rsid w:val="00BB2C00"/>
    <w:rsid w:val="00BC26F0"/>
    <w:rsid w:val="00C06373"/>
    <w:rsid w:val="00C237C3"/>
    <w:rsid w:val="00C318E5"/>
    <w:rsid w:val="00C44615"/>
    <w:rsid w:val="00C82DE7"/>
    <w:rsid w:val="00C92907"/>
    <w:rsid w:val="00CA14BA"/>
    <w:rsid w:val="00CB2D37"/>
    <w:rsid w:val="00CE314B"/>
    <w:rsid w:val="00CE7CF2"/>
    <w:rsid w:val="00CF20BE"/>
    <w:rsid w:val="00CF4D59"/>
    <w:rsid w:val="00D52F59"/>
    <w:rsid w:val="00D550FA"/>
    <w:rsid w:val="00D770F4"/>
    <w:rsid w:val="00D80720"/>
    <w:rsid w:val="00D8756C"/>
    <w:rsid w:val="00D91CAF"/>
    <w:rsid w:val="00DD224E"/>
    <w:rsid w:val="00E358D5"/>
    <w:rsid w:val="00E366D6"/>
    <w:rsid w:val="00E60FEA"/>
    <w:rsid w:val="00E67DD5"/>
    <w:rsid w:val="00E74A14"/>
    <w:rsid w:val="00E77986"/>
    <w:rsid w:val="00E87A36"/>
    <w:rsid w:val="00EA315D"/>
    <w:rsid w:val="00EC1230"/>
    <w:rsid w:val="00EC7D22"/>
    <w:rsid w:val="00ED2FE3"/>
    <w:rsid w:val="00ED42A0"/>
    <w:rsid w:val="00ED7FC4"/>
    <w:rsid w:val="00EF4E03"/>
    <w:rsid w:val="00F11FA9"/>
    <w:rsid w:val="00F15514"/>
    <w:rsid w:val="00F20A2B"/>
    <w:rsid w:val="00F35D97"/>
    <w:rsid w:val="00F56AC2"/>
    <w:rsid w:val="00F67FA4"/>
    <w:rsid w:val="00F75D1A"/>
    <w:rsid w:val="00F83AA2"/>
    <w:rsid w:val="00F83F2F"/>
    <w:rsid w:val="00FA3555"/>
    <w:rsid w:val="00FC0A79"/>
    <w:rsid w:val="00FC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653BD-6496-4F93-9395-7A9F296C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4</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Johnson</dc:creator>
  <cp:keywords/>
  <dc:description/>
  <cp:lastModifiedBy>Angela Johnson</cp:lastModifiedBy>
  <cp:revision>124</cp:revision>
  <dcterms:created xsi:type="dcterms:W3CDTF">2016-11-04T19:43:00Z</dcterms:created>
  <dcterms:modified xsi:type="dcterms:W3CDTF">2016-12-01T20:27:00Z</dcterms:modified>
</cp:coreProperties>
</file>